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63FA" w:rsidRPr="006C0EE5" w:rsidRDefault="00C163FA" w:rsidP="00004408">
      <w:pPr>
        <w:numPr>
          <w:ilvl w:val="1"/>
          <w:numId w:val="15"/>
        </w:numPr>
        <w:ind w:left="270" w:right="14" w:hanging="270"/>
        <w:contextualSpacing/>
        <w:rPr>
          <w:rFonts w:asciiTheme="minorHAnsi" w:eastAsia="Calibri" w:hAnsiTheme="minorHAnsi"/>
          <w:sz w:val="21"/>
          <w:szCs w:val="21"/>
        </w:rPr>
      </w:pPr>
      <w:r w:rsidRPr="006C0EE5">
        <w:rPr>
          <w:rFonts w:asciiTheme="minorHAnsi" w:eastAsia="Calibri" w:hAnsiTheme="minorHAnsi"/>
          <w:sz w:val="21"/>
          <w:szCs w:val="21"/>
        </w:rPr>
        <w:t xml:space="preserve">PURPOSE:  To document and evaluate teaching skills necessary to provide teaching to an individual client with a demonstrated need.  </w:t>
      </w:r>
    </w:p>
    <w:p w:rsidR="00C163FA" w:rsidRPr="006C0EE5" w:rsidRDefault="00C163FA" w:rsidP="002149EB">
      <w:pPr>
        <w:ind w:left="900" w:right="14" w:hanging="360"/>
        <w:rPr>
          <w:rFonts w:asciiTheme="minorHAnsi" w:hAnsiTheme="minorHAnsi"/>
          <w:sz w:val="21"/>
          <w:szCs w:val="21"/>
        </w:rPr>
      </w:pPr>
      <w:r w:rsidRPr="006C0EE5">
        <w:rPr>
          <w:rFonts w:asciiTheme="minorHAnsi" w:hAnsiTheme="minorHAnsi"/>
          <w:sz w:val="21"/>
          <w:szCs w:val="21"/>
        </w:rPr>
        <w:t>With the completion of this assignment the student will be able to achieve the following objectives.</w:t>
      </w:r>
    </w:p>
    <w:p w:rsidR="00C163FA" w:rsidRPr="006C0EE5" w:rsidRDefault="00C163FA" w:rsidP="00004408">
      <w:pPr>
        <w:numPr>
          <w:ilvl w:val="0"/>
          <w:numId w:val="18"/>
        </w:numPr>
        <w:ind w:left="900" w:right="14"/>
        <w:rPr>
          <w:rFonts w:asciiTheme="minorHAnsi" w:hAnsiTheme="minorHAnsi"/>
          <w:sz w:val="21"/>
          <w:szCs w:val="21"/>
        </w:rPr>
      </w:pPr>
      <w:r w:rsidRPr="006C0EE5">
        <w:rPr>
          <w:rFonts w:asciiTheme="minorHAnsi" w:hAnsiTheme="minorHAnsi"/>
          <w:sz w:val="21"/>
          <w:szCs w:val="21"/>
        </w:rPr>
        <w:t>Demonstrate ability to thoroughly assess the learning styles of an individual or family using given developmental or cultural models.</w:t>
      </w:r>
    </w:p>
    <w:p w:rsidR="00C163FA" w:rsidRPr="006C0EE5" w:rsidRDefault="00C163FA" w:rsidP="00004408">
      <w:pPr>
        <w:numPr>
          <w:ilvl w:val="0"/>
          <w:numId w:val="18"/>
        </w:numPr>
        <w:ind w:left="900" w:right="14"/>
        <w:rPr>
          <w:rFonts w:asciiTheme="minorHAnsi" w:hAnsiTheme="minorHAnsi"/>
          <w:sz w:val="21"/>
          <w:szCs w:val="21"/>
        </w:rPr>
      </w:pPr>
      <w:r w:rsidRPr="006C0EE5">
        <w:rPr>
          <w:rFonts w:asciiTheme="minorHAnsi" w:hAnsiTheme="minorHAnsi"/>
          <w:sz w:val="21"/>
          <w:szCs w:val="21"/>
        </w:rPr>
        <w:t>Demonstrate ability to anticipate learning needs based on developmental or cultural assessments.</w:t>
      </w:r>
    </w:p>
    <w:p w:rsidR="00C163FA" w:rsidRPr="006C0EE5" w:rsidRDefault="00C163FA" w:rsidP="00004408">
      <w:pPr>
        <w:numPr>
          <w:ilvl w:val="0"/>
          <w:numId w:val="18"/>
        </w:numPr>
        <w:tabs>
          <w:tab w:val="left" w:pos="90"/>
        </w:tabs>
        <w:ind w:left="900" w:right="-187"/>
        <w:rPr>
          <w:rFonts w:asciiTheme="minorHAnsi" w:hAnsiTheme="minorHAnsi"/>
          <w:sz w:val="21"/>
          <w:szCs w:val="21"/>
        </w:rPr>
      </w:pPr>
      <w:r w:rsidRPr="006C0EE5">
        <w:rPr>
          <w:rFonts w:asciiTheme="minorHAnsi" w:hAnsiTheme="minorHAnsi"/>
          <w:sz w:val="21"/>
          <w:szCs w:val="21"/>
        </w:rPr>
        <w:t xml:space="preserve">Identify and utilize teaching/learning principles to facilitate achievement of learning goals and </w:t>
      </w:r>
      <w:bookmarkStart w:id="0" w:name="_GoBack"/>
      <w:r w:rsidRPr="006C0EE5">
        <w:rPr>
          <w:rFonts w:asciiTheme="minorHAnsi" w:hAnsiTheme="minorHAnsi"/>
          <w:sz w:val="21"/>
          <w:szCs w:val="21"/>
        </w:rPr>
        <w:t>outcomes.</w:t>
      </w:r>
    </w:p>
    <w:bookmarkEnd w:id="0"/>
    <w:p w:rsidR="00C163FA" w:rsidRPr="006C0EE5" w:rsidRDefault="00C163FA" w:rsidP="00004408">
      <w:pPr>
        <w:numPr>
          <w:ilvl w:val="0"/>
          <w:numId w:val="18"/>
        </w:numPr>
        <w:ind w:left="900" w:right="14"/>
        <w:rPr>
          <w:rFonts w:asciiTheme="minorHAnsi" w:hAnsiTheme="minorHAnsi"/>
          <w:sz w:val="21"/>
          <w:szCs w:val="21"/>
        </w:rPr>
      </w:pPr>
      <w:r w:rsidRPr="006C0EE5">
        <w:rPr>
          <w:rFonts w:asciiTheme="minorHAnsi" w:hAnsiTheme="minorHAnsi"/>
          <w:sz w:val="21"/>
          <w:szCs w:val="21"/>
        </w:rPr>
        <w:t xml:space="preserve">Select and prioritize learning strategies based on the developmental or cultural assessment to achieve learning goals and outcomes. </w:t>
      </w:r>
    </w:p>
    <w:p w:rsidR="00C163FA" w:rsidRPr="006C0EE5" w:rsidRDefault="00C163FA" w:rsidP="00004408">
      <w:pPr>
        <w:numPr>
          <w:ilvl w:val="0"/>
          <w:numId w:val="18"/>
        </w:numPr>
        <w:ind w:left="900" w:right="14"/>
        <w:rPr>
          <w:rFonts w:asciiTheme="minorHAnsi" w:hAnsiTheme="minorHAnsi"/>
          <w:sz w:val="21"/>
          <w:szCs w:val="21"/>
        </w:rPr>
      </w:pPr>
      <w:r w:rsidRPr="006C0EE5">
        <w:rPr>
          <w:rFonts w:asciiTheme="minorHAnsi" w:hAnsiTheme="minorHAnsi"/>
          <w:sz w:val="21"/>
          <w:szCs w:val="21"/>
        </w:rPr>
        <w:t>Support rationales for teaching plan using teaching and learning theories from required readings with references.</w:t>
      </w:r>
    </w:p>
    <w:p w:rsidR="002149EB" w:rsidRPr="006C0EE5" w:rsidRDefault="002149EB" w:rsidP="002149EB">
      <w:pPr>
        <w:ind w:left="900" w:right="14"/>
        <w:rPr>
          <w:rFonts w:asciiTheme="minorHAnsi" w:hAnsiTheme="minorHAnsi"/>
          <w:sz w:val="21"/>
          <w:szCs w:val="21"/>
        </w:rPr>
      </w:pPr>
    </w:p>
    <w:p w:rsidR="00C163FA" w:rsidRPr="006C0EE5" w:rsidRDefault="00C163FA" w:rsidP="00004408">
      <w:pPr>
        <w:numPr>
          <w:ilvl w:val="1"/>
          <w:numId w:val="15"/>
        </w:numPr>
        <w:ind w:left="270" w:right="14" w:hanging="270"/>
        <w:contextualSpacing/>
        <w:rPr>
          <w:rFonts w:asciiTheme="minorHAnsi" w:eastAsia="Calibri" w:hAnsiTheme="minorHAnsi"/>
          <w:sz w:val="21"/>
          <w:szCs w:val="21"/>
        </w:rPr>
      </w:pPr>
      <w:r w:rsidRPr="006C0EE5">
        <w:rPr>
          <w:rFonts w:asciiTheme="minorHAnsi" w:eastAsia="Calibri" w:hAnsiTheme="minorHAnsi"/>
          <w:sz w:val="21"/>
          <w:szCs w:val="21"/>
        </w:rPr>
        <w:t xml:space="preserve">NURSING COMPETENCIES:   </w:t>
      </w:r>
    </w:p>
    <w:p w:rsidR="00C163FA" w:rsidRPr="006C0EE5" w:rsidRDefault="00C163FA" w:rsidP="00004408">
      <w:pPr>
        <w:numPr>
          <w:ilvl w:val="0"/>
          <w:numId w:val="19"/>
        </w:numPr>
        <w:ind w:left="900" w:right="-187"/>
        <w:contextualSpacing/>
        <w:rPr>
          <w:rFonts w:asciiTheme="minorHAnsi" w:eastAsia="Calibri" w:hAnsiTheme="minorHAnsi"/>
          <w:sz w:val="21"/>
          <w:szCs w:val="21"/>
        </w:rPr>
      </w:pPr>
      <w:r w:rsidRPr="006C0EE5">
        <w:rPr>
          <w:rFonts w:asciiTheme="minorHAnsi" w:eastAsia="Calibri" w:hAnsiTheme="minorHAnsi"/>
          <w:sz w:val="21"/>
          <w:szCs w:val="21"/>
        </w:rPr>
        <w:t>Assessing and identifying developmental, cultural, and socioeconomic factors affecting a client.</w:t>
      </w:r>
    </w:p>
    <w:p w:rsidR="00C163FA" w:rsidRPr="006C0EE5" w:rsidRDefault="00C163FA" w:rsidP="00004408">
      <w:pPr>
        <w:numPr>
          <w:ilvl w:val="0"/>
          <w:numId w:val="19"/>
        </w:numPr>
        <w:ind w:left="900" w:right="14"/>
        <w:contextualSpacing/>
        <w:rPr>
          <w:rFonts w:asciiTheme="minorHAnsi" w:eastAsia="Calibri" w:hAnsiTheme="minorHAnsi"/>
          <w:sz w:val="21"/>
          <w:szCs w:val="21"/>
        </w:rPr>
      </w:pPr>
      <w:r w:rsidRPr="006C0EE5">
        <w:rPr>
          <w:rFonts w:asciiTheme="minorHAnsi" w:eastAsia="Calibri" w:hAnsiTheme="minorHAnsi"/>
          <w:sz w:val="21"/>
          <w:szCs w:val="21"/>
        </w:rPr>
        <w:t>Providing evidence-based health information and teaching based on developmental, cultural, and socioeconomic factors affecting a client or family</w:t>
      </w:r>
    </w:p>
    <w:p w:rsidR="00C163FA" w:rsidRPr="006C0EE5" w:rsidRDefault="00C163FA" w:rsidP="00004408">
      <w:pPr>
        <w:numPr>
          <w:ilvl w:val="0"/>
          <w:numId w:val="19"/>
        </w:numPr>
        <w:ind w:left="900" w:right="14"/>
        <w:contextualSpacing/>
        <w:rPr>
          <w:rFonts w:asciiTheme="minorHAnsi" w:eastAsia="Calibri" w:hAnsiTheme="minorHAnsi"/>
          <w:sz w:val="21"/>
          <w:szCs w:val="21"/>
        </w:rPr>
      </w:pPr>
      <w:r w:rsidRPr="006C0EE5">
        <w:rPr>
          <w:rFonts w:asciiTheme="minorHAnsi" w:eastAsia="Calibri" w:hAnsiTheme="minorHAnsi"/>
          <w:sz w:val="21"/>
          <w:szCs w:val="21"/>
        </w:rPr>
        <w:t>Integrating teaching/learning activities into client interactions based on developmental, cultural, and socioeconomic factors affecting a client or family.</w:t>
      </w:r>
    </w:p>
    <w:p w:rsidR="00C163FA" w:rsidRPr="006C0EE5" w:rsidRDefault="00C163FA" w:rsidP="00004408">
      <w:pPr>
        <w:numPr>
          <w:ilvl w:val="0"/>
          <w:numId w:val="19"/>
        </w:numPr>
        <w:ind w:left="900" w:right="14"/>
        <w:contextualSpacing/>
        <w:rPr>
          <w:rFonts w:asciiTheme="minorHAnsi" w:eastAsia="Calibri" w:hAnsiTheme="minorHAnsi"/>
          <w:sz w:val="21"/>
          <w:szCs w:val="21"/>
        </w:rPr>
      </w:pPr>
      <w:r w:rsidRPr="006C0EE5">
        <w:rPr>
          <w:rFonts w:asciiTheme="minorHAnsi" w:eastAsia="Calibri" w:hAnsiTheme="minorHAnsi"/>
          <w:sz w:val="21"/>
          <w:szCs w:val="21"/>
        </w:rPr>
        <w:t>Incorporating health promotion and teaching into the plan of care based on developmental, cultural, and socioeconomic factors affecting a family or client.</w:t>
      </w:r>
    </w:p>
    <w:p w:rsidR="002149EB" w:rsidRPr="006C0EE5" w:rsidRDefault="002149EB" w:rsidP="002149EB">
      <w:pPr>
        <w:ind w:left="900" w:right="14"/>
        <w:contextualSpacing/>
        <w:rPr>
          <w:rFonts w:asciiTheme="minorHAnsi" w:eastAsia="Calibri" w:hAnsiTheme="minorHAnsi"/>
          <w:sz w:val="21"/>
          <w:szCs w:val="21"/>
        </w:rPr>
      </w:pPr>
    </w:p>
    <w:p w:rsidR="00C163FA" w:rsidRPr="006C0EE5" w:rsidRDefault="00C163FA" w:rsidP="00004408">
      <w:pPr>
        <w:numPr>
          <w:ilvl w:val="1"/>
          <w:numId w:val="15"/>
        </w:numPr>
        <w:tabs>
          <w:tab w:val="left" w:pos="-1440"/>
          <w:tab w:val="left" w:pos="-720"/>
          <w:tab w:val="left" w:pos="90"/>
        </w:tabs>
        <w:suppressAutoHyphens/>
        <w:ind w:left="360" w:right="139" w:hanging="270"/>
        <w:contextualSpacing/>
        <w:outlineLvl w:val="0"/>
        <w:rPr>
          <w:rFonts w:asciiTheme="minorHAnsi" w:eastAsia="Calibri" w:hAnsiTheme="minorHAnsi"/>
          <w:b/>
          <w:spacing w:val="-3"/>
          <w:sz w:val="21"/>
          <w:szCs w:val="21"/>
        </w:rPr>
      </w:pPr>
      <w:r w:rsidRPr="006C0EE5">
        <w:rPr>
          <w:rFonts w:asciiTheme="minorHAnsi" w:eastAsia="Calibri" w:hAnsiTheme="minorHAnsi"/>
          <w:spacing w:val="-3"/>
          <w:sz w:val="21"/>
          <w:szCs w:val="21"/>
        </w:rPr>
        <w:t xml:space="preserve">PLAN:  submitted to the clinical instructor during the teaching experience. </w:t>
      </w:r>
      <w:r w:rsidRPr="006C0EE5">
        <w:rPr>
          <w:rFonts w:asciiTheme="minorHAnsi" w:eastAsia="Calibri" w:hAnsiTheme="minorHAnsi"/>
          <w:b/>
          <w:spacing w:val="-3"/>
          <w:sz w:val="21"/>
          <w:szCs w:val="21"/>
        </w:rPr>
        <w:t>Your clinical instructor must approve the topic.</w:t>
      </w:r>
    </w:p>
    <w:p w:rsidR="00C163FA" w:rsidRPr="006C0EE5" w:rsidRDefault="00C163FA" w:rsidP="00004408">
      <w:pPr>
        <w:numPr>
          <w:ilvl w:val="0"/>
          <w:numId w:val="17"/>
        </w:numPr>
        <w:tabs>
          <w:tab w:val="left" w:pos="-1440"/>
          <w:tab w:val="left" w:pos="-720"/>
          <w:tab w:val="left" w:pos="0"/>
        </w:tabs>
        <w:suppressAutoHyphens/>
        <w:ind w:left="990" w:right="144" w:hanging="270"/>
        <w:rPr>
          <w:rFonts w:asciiTheme="minorHAnsi" w:hAnsiTheme="minorHAnsi"/>
          <w:spacing w:val="-3"/>
          <w:sz w:val="21"/>
          <w:szCs w:val="21"/>
        </w:rPr>
      </w:pPr>
      <w:r w:rsidRPr="006C0EE5">
        <w:rPr>
          <w:rFonts w:asciiTheme="minorHAnsi" w:hAnsiTheme="minorHAnsi"/>
          <w:spacing w:val="-3"/>
          <w:sz w:val="21"/>
          <w:szCs w:val="21"/>
        </w:rPr>
        <w:t xml:space="preserve">Develop nursing diagnosis (NANDA) </w:t>
      </w:r>
    </w:p>
    <w:p w:rsidR="00C163FA" w:rsidRPr="006C0EE5" w:rsidRDefault="00C163FA" w:rsidP="00004408">
      <w:pPr>
        <w:numPr>
          <w:ilvl w:val="0"/>
          <w:numId w:val="17"/>
        </w:numPr>
        <w:tabs>
          <w:tab w:val="left" w:pos="-1440"/>
          <w:tab w:val="left" w:pos="-720"/>
          <w:tab w:val="left" w:pos="0"/>
        </w:tabs>
        <w:suppressAutoHyphens/>
        <w:ind w:left="990" w:right="144" w:hanging="270"/>
        <w:rPr>
          <w:rFonts w:asciiTheme="minorHAnsi" w:hAnsiTheme="minorHAnsi"/>
          <w:spacing w:val="-3"/>
          <w:sz w:val="21"/>
          <w:szCs w:val="21"/>
        </w:rPr>
      </w:pPr>
      <w:r w:rsidRPr="006C0EE5">
        <w:rPr>
          <w:rFonts w:asciiTheme="minorHAnsi" w:hAnsiTheme="minorHAnsi"/>
          <w:spacing w:val="-3"/>
          <w:sz w:val="21"/>
          <w:szCs w:val="21"/>
        </w:rPr>
        <w:t>Develop two (2) learning objectives</w:t>
      </w:r>
    </w:p>
    <w:p w:rsidR="00C163FA" w:rsidRPr="006C0EE5" w:rsidRDefault="00C163FA" w:rsidP="00004408">
      <w:pPr>
        <w:numPr>
          <w:ilvl w:val="0"/>
          <w:numId w:val="17"/>
        </w:numPr>
        <w:tabs>
          <w:tab w:val="left" w:pos="-1440"/>
          <w:tab w:val="left" w:pos="-720"/>
          <w:tab w:val="left" w:pos="0"/>
        </w:tabs>
        <w:suppressAutoHyphens/>
        <w:ind w:left="990" w:right="144" w:hanging="270"/>
        <w:rPr>
          <w:rFonts w:asciiTheme="minorHAnsi" w:hAnsiTheme="minorHAnsi"/>
          <w:spacing w:val="-3"/>
          <w:sz w:val="21"/>
          <w:szCs w:val="21"/>
        </w:rPr>
      </w:pPr>
      <w:r w:rsidRPr="006C0EE5">
        <w:rPr>
          <w:rFonts w:asciiTheme="minorHAnsi" w:hAnsiTheme="minorHAnsi"/>
          <w:spacing w:val="-3"/>
          <w:sz w:val="21"/>
          <w:szCs w:val="21"/>
        </w:rPr>
        <w:t>State methodology (teaching methods)</w:t>
      </w:r>
    </w:p>
    <w:p w:rsidR="00C163FA" w:rsidRPr="006C0EE5" w:rsidRDefault="00C163FA" w:rsidP="00004408">
      <w:pPr>
        <w:numPr>
          <w:ilvl w:val="0"/>
          <w:numId w:val="17"/>
        </w:numPr>
        <w:tabs>
          <w:tab w:val="left" w:pos="-1440"/>
          <w:tab w:val="left" w:pos="-720"/>
          <w:tab w:val="left" w:pos="0"/>
        </w:tabs>
        <w:suppressAutoHyphens/>
        <w:ind w:left="990" w:right="144" w:hanging="270"/>
        <w:rPr>
          <w:rFonts w:asciiTheme="minorHAnsi" w:hAnsiTheme="minorHAnsi"/>
          <w:spacing w:val="-3"/>
          <w:sz w:val="21"/>
          <w:szCs w:val="21"/>
        </w:rPr>
      </w:pPr>
      <w:r w:rsidRPr="006C0EE5">
        <w:rPr>
          <w:rFonts w:asciiTheme="minorHAnsi" w:hAnsiTheme="minorHAnsi"/>
          <w:spacing w:val="-3"/>
          <w:sz w:val="21"/>
          <w:szCs w:val="21"/>
        </w:rPr>
        <w:t>Provide and utilize teaching aids</w:t>
      </w:r>
    </w:p>
    <w:p w:rsidR="00C163FA" w:rsidRPr="006C0EE5" w:rsidRDefault="00C163FA" w:rsidP="00004408">
      <w:pPr>
        <w:numPr>
          <w:ilvl w:val="0"/>
          <w:numId w:val="17"/>
        </w:numPr>
        <w:tabs>
          <w:tab w:val="left" w:pos="-1440"/>
          <w:tab w:val="left" w:pos="-720"/>
          <w:tab w:val="left" w:pos="0"/>
        </w:tabs>
        <w:suppressAutoHyphens/>
        <w:ind w:left="990" w:right="144" w:hanging="270"/>
        <w:rPr>
          <w:rFonts w:asciiTheme="minorHAnsi" w:hAnsiTheme="minorHAnsi"/>
          <w:spacing w:val="-3"/>
          <w:sz w:val="21"/>
          <w:szCs w:val="21"/>
        </w:rPr>
      </w:pPr>
      <w:r w:rsidRPr="006C0EE5">
        <w:rPr>
          <w:rFonts w:asciiTheme="minorHAnsi" w:hAnsiTheme="minorHAnsi"/>
          <w:spacing w:val="-3"/>
          <w:sz w:val="21"/>
          <w:szCs w:val="21"/>
        </w:rPr>
        <w:t>State needed resources</w:t>
      </w:r>
    </w:p>
    <w:p w:rsidR="002149EB" w:rsidRPr="006C0EE5" w:rsidRDefault="002149EB" w:rsidP="002149EB">
      <w:pPr>
        <w:tabs>
          <w:tab w:val="left" w:pos="-1440"/>
          <w:tab w:val="left" w:pos="-720"/>
          <w:tab w:val="left" w:pos="0"/>
        </w:tabs>
        <w:suppressAutoHyphens/>
        <w:ind w:left="990" w:right="144"/>
        <w:rPr>
          <w:rFonts w:asciiTheme="minorHAnsi" w:hAnsiTheme="minorHAnsi"/>
          <w:spacing w:val="-3"/>
          <w:sz w:val="21"/>
          <w:szCs w:val="21"/>
        </w:rPr>
      </w:pPr>
    </w:p>
    <w:p w:rsidR="00C163FA" w:rsidRPr="006C0EE5" w:rsidRDefault="00C163FA" w:rsidP="00004408">
      <w:pPr>
        <w:numPr>
          <w:ilvl w:val="1"/>
          <w:numId w:val="15"/>
        </w:numPr>
        <w:tabs>
          <w:tab w:val="left" w:pos="-1440"/>
          <w:tab w:val="left" w:pos="-720"/>
          <w:tab w:val="num" w:pos="450"/>
        </w:tabs>
        <w:suppressAutoHyphens/>
        <w:ind w:right="139" w:hanging="1350"/>
        <w:contextualSpacing/>
        <w:rPr>
          <w:rFonts w:asciiTheme="minorHAnsi" w:eastAsia="Calibri" w:hAnsiTheme="minorHAnsi"/>
          <w:spacing w:val="-3"/>
          <w:sz w:val="21"/>
          <w:szCs w:val="21"/>
        </w:rPr>
      </w:pPr>
      <w:r w:rsidRPr="006C0EE5">
        <w:rPr>
          <w:rFonts w:asciiTheme="minorHAnsi" w:eastAsia="Calibri" w:hAnsiTheme="minorHAnsi"/>
          <w:spacing w:val="-3"/>
          <w:sz w:val="21"/>
          <w:szCs w:val="21"/>
        </w:rPr>
        <w:t>IMPLEMENTATION:  Outline (step by step)</w:t>
      </w:r>
    </w:p>
    <w:p w:rsidR="002149EB" w:rsidRPr="006C0EE5" w:rsidRDefault="002149EB" w:rsidP="002149EB">
      <w:pPr>
        <w:tabs>
          <w:tab w:val="left" w:pos="-1440"/>
          <w:tab w:val="left" w:pos="-720"/>
        </w:tabs>
        <w:suppressAutoHyphens/>
        <w:ind w:left="1440" w:right="139"/>
        <w:contextualSpacing/>
        <w:rPr>
          <w:rFonts w:asciiTheme="minorHAnsi" w:eastAsia="Calibri" w:hAnsiTheme="minorHAnsi"/>
          <w:spacing w:val="-3"/>
          <w:sz w:val="21"/>
          <w:szCs w:val="21"/>
        </w:rPr>
      </w:pPr>
    </w:p>
    <w:p w:rsidR="00C163FA" w:rsidRPr="006C0EE5" w:rsidRDefault="00C163FA" w:rsidP="00004408">
      <w:pPr>
        <w:numPr>
          <w:ilvl w:val="1"/>
          <w:numId w:val="15"/>
        </w:numPr>
        <w:tabs>
          <w:tab w:val="left" w:pos="-1440"/>
          <w:tab w:val="left" w:pos="-720"/>
          <w:tab w:val="left" w:pos="0"/>
        </w:tabs>
        <w:suppressAutoHyphens/>
        <w:ind w:left="450" w:right="139"/>
        <w:jc w:val="both"/>
        <w:rPr>
          <w:rFonts w:asciiTheme="minorHAnsi" w:hAnsiTheme="minorHAnsi"/>
          <w:b/>
          <w:spacing w:val="-3"/>
          <w:sz w:val="21"/>
          <w:szCs w:val="21"/>
        </w:rPr>
      </w:pPr>
      <w:r w:rsidRPr="006C0EE5">
        <w:rPr>
          <w:rFonts w:asciiTheme="minorHAnsi" w:hAnsiTheme="minorHAnsi"/>
          <w:spacing w:val="-3"/>
          <w:sz w:val="21"/>
          <w:szCs w:val="21"/>
        </w:rPr>
        <w:t xml:space="preserve">EVALUATION OF PATIENT LEARNING:  Evaluate your project describing the effectiveness of teaching methods and aids, learner’s response, ability to meet objectives, and self-evaluation including what the student learned and what the student would do differently in the future.  </w:t>
      </w:r>
      <w:r w:rsidRPr="006C0EE5">
        <w:rPr>
          <w:rFonts w:asciiTheme="minorHAnsi" w:hAnsiTheme="minorHAnsi"/>
          <w:b/>
          <w:spacing w:val="-3"/>
          <w:sz w:val="21"/>
          <w:szCs w:val="21"/>
        </w:rPr>
        <w:t xml:space="preserve">A copy of the entire teaching plan with the </w:t>
      </w:r>
      <w:r w:rsidRPr="006C0EE5">
        <w:rPr>
          <w:rFonts w:asciiTheme="minorHAnsi" w:hAnsiTheme="minorHAnsi"/>
          <w:b/>
          <w:spacing w:val="-3"/>
          <w:sz w:val="21"/>
          <w:szCs w:val="21"/>
          <w:u w:val="single"/>
        </w:rPr>
        <w:t>evaluation of patient</w:t>
      </w:r>
      <w:r w:rsidRPr="006C0EE5">
        <w:rPr>
          <w:rFonts w:asciiTheme="minorHAnsi" w:hAnsiTheme="minorHAnsi"/>
          <w:b/>
          <w:spacing w:val="-3"/>
          <w:sz w:val="21"/>
          <w:szCs w:val="21"/>
        </w:rPr>
        <w:t xml:space="preserve"> learning is to be submitted to your clinical instructor during the teaching presentation. This write-up should be 2-3 pages.</w:t>
      </w:r>
    </w:p>
    <w:p w:rsidR="002149EB" w:rsidRPr="006C0EE5" w:rsidRDefault="002149EB" w:rsidP="002149EB">
      <w:pPr>
        <w:tabs>
          <w:tab w:val="left" w:pos="-1440"/>
          <w:tab w:val="left" w:pos="-720"/>
          <w:tab w:val="left" w:pos="0"/>
        </w:tabs>
        <w:suppressAutoHyphens/>
        <w:ind w:left="450" w:right="139"/>
        <w:jc w:val="both"/>
        <w:rPr>
          <w:rFonts w:asciiTheme="minorHAnsi" w:hAnsiTheme="minorHAnsi"/>
          <w:b/>
          <w:spacing w:val="-3"/>
          <w:sz w:val="21"/>
          <w:szCs w:val="21"/>
        </w:rPr>
      </w:pPr>
    </w:p>
    <w:p w:rsidR="00C163FA" w:rsidRPr="00FF55C1" w:rsidRDefault="00C163FA" w:rsidP="00004408">
      <w:pPr>
        <w:numPr>
          <w:ilvl w:val="1"/>
          <w:numId w:val="15"/>
        </w:numPr>
        <w:tabs>
          <w:tab w:val="left" w:pos="-1440"/>
          <w:tab w:val="left" w:pos="-720"/>
          <w:tab w:val="left" w:pos="0"/>
        </w:tabs>
        <w:suppressAutoHyphens/>
        <w:ind w:left="450" w:right="139"/>
        <w:jc w:val="both"/>
        <w:rPr>
          <w:rFonts w:asciiTheme="minorHAnsi" w:hAnsiTheme="minorHAnsi"/>
          <w:spacing w:val="-3"/>
          <w:sz w:val="21"/>
          <w:szCs w:val="21"/>
        </w:rPr>
      </w:pPr>
      <w:r w:rsidRPr="00FF55C1">
        <w:rPr>
          <w:rFonts w:asciiTheme="minorHAnsi" w:hAnsiTheme="minorHAnsi"/>
          <w:spacing w:val="-3"/>
          <w:sz w:val="21"/>
          <w:szCs w:val="21"/>
        </w:rPr>
        <w:t>SUGGESTED TOPICS FOR TEACHING PLAN:</w:t>
      </w:r>
    </w:p>
    <w:p w:rsidR="00C163FA" w:rsidRPr="006C0EE5" w:rsidRDefault="00C163FA" w:rsidP="00C163FA">
      <w:pPr>
        <w:ind w:hanging="1080"/>
        <w:rPr>
          <w:rFonts w:asciiTheme="minorHAnsi" w:hAnsiTheme="minorHAnsi"/>
          <w:sz w:val="21"/>
          <w:szCs w:val="21"/>
        </w:rPr>
      </w:pPr>
    </w:p>
    <w:p w:rsidR="00C163FA" w:rsidRPr="006C0EE5" w:rsidRDefault="00C163FA" w:rsidP="00C163FA">
      <w:pPr>
        <w:rPr>
          <w:rFonts w:asciiTheme="minorHAnsi" w:hAnsiTheme="minorHAnsi"/>
          <w:b/>
          <w:sz w:val="21"/>
          <w:szCs w:val="21"/>
        </w:rPr>
      </w:pPr>
      <w:r w:rsidRPr="006C0EE5">
        <w:rPr>
          <w:rFonts w:asciiTheme="minorHAnsi" w:hAnsiTheme="minorHAnsi"/>
          <w:b/>
          <w:sz w:val="21"/>
          <w:szCs w:val="21"/>
        </w:rPr>
        <w:br w:type="page"/>
      </w:r>
    </w:p>
    <w:p w:rsidR="001A3869" w:rsidRPr="006C0EE5" w:rsidRDefault="001A3869" w:rsidP="00AD0906">
      <w:pPr>
        <w:tabs>
          <w:tab w:val="left" w:pos="8715"/>
        </w:tabs>
        <w:jc w:val="center"/>
        <w:rPr>
          <w:rFonts w:asciiTheme="minorHAnsi" w:hAnsiTheme="minorHAnsi"/>
          <w:b/>
          <w:sz w:val="21"/>
          <w:szCs w:val="21"/>
        </w:rPr>
        <w:sectPr w:rsidR="001A3869" w:rsidRPr="006C0EE5" w:rsidSect="00657BBE">
          <w:headerReference w:type="default" r:id="rId12"/>
          <w:footerReference w:type="default" r:id="rId13"/>
          <w:footerReference w:type="first" r:id="rId14"/>
          <w:pgSz w:w="12240" w:h="15840" w:code="1"/>
          <w:pgMar w:top="1440" w:right="1440" w:bottom="1440" w:left="1440" w:header="576" w:footer="576" w:gutter="0"/>
          <w:cols w:space="720"/>
          <w:docGrid w:linePitch="360"/>
        </w:sectPr>
      </w:pPr>
    </w:p>
    <w:p w:rsidR="001A3869" w:rsidRPr="006C0EE5" w:rsidRDefault="001A3869" w:rsidP="001A3869">
      <w:pPr>
        <w:ind w:right="-90"/>
        <w:jc w:val="center"/>
        <w:rPr>
          <w:rFonts w:asciiTheme="minorHAnsi" w:hAnsiTheme="minorHAnsi"/>
          <w:b/>
          <w:sz w:val="21"/>
          <w:szCs w:val="21"/>
        </w:rPr>
      </w:pPr>
      <w:r w:rsidRPr="006C0EE5">
        <w:rPr>
          <w:rFonts w:asciiTheme="minorHAnsi" w:hAnsiTheme="minorHAnsi"/>
          <w:b/>
          <w:sz w:val="21"/>
          <w:szCs w:val="21"/>
        </w:rPr>
        <w:lastRenderedPageBreak/>
        <w:t>INDIVIDUALIZED CLIENT TEACHING RUBRIC</w:t>
      </w:r>
    </w:p>
    <w:p w:rsidR="001A3869" w:rsidRPr="006C0EE5" w:rsidRDefault="001A3869" w:rsidP="001A3869">
      <w:pPr>
        <w:tabs>
          <w:tab w:val="left" w:pos="1665"/>
        </w:tabs>
        <w:rPr>
          <w:rFonts w:asciiTheme="minorHAnsi" w:hAnsiTheme="minorHAnsi"/>
          <w:b/>
          <w:sz w:val="21"/>
          <w:szCs w:val="21"/>
        </w:rPr>
      </w:pPr>
    </w:p>
    <w:p w:rsidR="001A3869" w:rsidRPr="006C0EE5" w:rsidRDefault="001A3869" w:rsidP="001A3869">
      <w:pPr>
        <w:tabs>
          <w:tab w:val="left" w:pos="8820"/>
          <w:tab w:val="left" w:pos="9360"/>
          <w:tab w:val="left" w:pos="12780"/>
        </w:tabs>
        <w:spacing w:line="360" w:lineRule="auto"/>
        <w:ind w:left="270"/>
        <w:rPr>
          <w:rFonts w:asciiTheme="minorHAnsi" w:hAnsiTheme="minorHAnsi"/>
          <w:sz w:val="21"/>
          <w:szCs w:val="21"/>
          <w:u w:val="single"/>
        </w:rPr>
      </w:pPr>
      <w:r w:rsidRPr="006C0EE5">
        <w:rPr>
          <w:rFonts w:asciiTheme="minorHAnsi" w:hAnsiTheme="minorHAnsi"/>
          <w:sz w:val="21"/>
          <w:szCs w:val="21"/>
        </w:rPr>
        <w:t xml:space="preserve">Name:  </w:t>
      </w:r>
      <w:r w:rsidRPr="006C0EE5">
        <w:rPr>
          <w:rFonts w:asciiTheme="minorHAnsi" w:hAnsiTheme="minorHAnsi"/>
          <w:sz w:val="21"/>
          <w:szCs w:val="21"/>
          <w:u w:val="single"/>
        </w:rPr>
        <w:tab/>
      </w:r>
      <w:r w:rsidRPr="006C0EE5">
        <w:rPr>
          <w:rFonts w:asciiTheme="minorHAnsi" w:hAnsiTheme="minorHAnsi"/>
          <w:sz w:val="21"/>
          <w:szCs w:val="21"/>
        </w:rPr>
        <w:tab/>
        <w:t xml:space="preserve">Date:  </w:t>
      </w:r>
      <w:r w:rsidRPr="006C0EE5">
        <w:rPr>
          <w:rFonts w:asciiTheme="minorHAnsi" w:hAnsiTheme="minorHAnsi"/>
          <w:sz w:val="21"/>
          <w:szCs w:val="21"/>
          <w:u w:val="single"/>
        </w:rPr>
        <w:tab/>
      </w:r>
    </w:p>
    <w:p w:rsidR="001A3869" w:rsidRPr="006C0EE5" w:rsidRDefault="001A3869" w:rsidP="001A3869">
      <w:pPr>
        <w:tabs>
          <w:tab w:val="left" w:pos="8820"/>
          <w:tab w:val="left" w:pos="9360"/>
          <w:tab w:val="left" w:pos="12780"/>
        </w:tabs>
        <w:spacing w:line="360" w:lineRule="auto"/>
        <w:ind w:left="270"/>
        <w:rPr>
          <w:rFonts w:asciiTheme="minorHAnsi" w:hAnsiTheme="minorHAnsi"/>
          <w:sz w:val="21"/>
          <w:szCs w:val="21"/>
        </w:rPr>
      </w:pPr>
      <w:r w:rsidRPr="006C0EE5">
        <w:rPr>
          <w:rFonts w:asciiTheme="minorHAnsi" w:hAnsiTheme="minorHAnsi"/>
          <w:sz w:val="21"/>
          <w:szCs w:val="21"/>
        </w:rPr>
        <w:t xml:space="preserve">Topic:  </w:t>
      </w:r>
      <w:r w:rsidRPr="006C0EE5">
        <w:rPr>
          <w:rFonts w:asciiTheme="minorHAnsi" w:hAnsiTheme="minorHAnsi"/>
          <w:sz w:val="21"/>
          <w:szCs w:val="21"/>
          <w:u w:val="single"/>
        </w:rPr>
        <w:tab/>
      </w:r>
      <w:r w:rsidRPr="006C0EE5">
        <w:rPr>
          <w:rFonts w:asciiTheme="minorHAnsi" w:hAnsiTheme="minorHAnsi"/>
          <w:sz w:val="21"/>
          <w:szCs w:val="21"/>
        </w:rPr>
        <w:tab/>
        <w:t xml:space="preserve">Course:  </w:t>
      </w:r>
      <w:r w:rsidRPr="006C0EE5">
        <w:rPr>
          <w:rFonts w:asciiTheme="minorHAnsi" w:hAnsiTheme="minorHAnsi"/>
          <w:sz w:val="21"/>
          <w:szCs w:val="21"/>
          <w:u w:val="single"/>
        </w:rPr>
        <w:tab/>
      </w:r>
    </w:p>
    <w:p w:rsidR="001A3869" w:rsidRPr="006C0EE5" w:rsidRDefault="001A3869" w:rsidP="001A3869">
      <w:pPr>
        <w:tabs>
          <w:tab w:val="left" w:pos="3600"/>
          <w:tab w:val="left" w:pos="4320"/>
          <w:tab w:val="left" w:pos="7200"/>
          <w:tab w:val="left" w:pos="7920"/>
          <w:tab w:val="left" w:pos="12780"/>
        </w:tabs>
        <w:spacing w:line="360" w:lineRule="auto"/>
        <w:ind w:left="270"/>
        <w:rPr>
          <w:rFonts w:asciiTheme="minorHAnsi" w:hAnsiTheme="minorHAnsi"/>
          <w:sz w:val="21"/>
          <w:szCs w:val="21"/>
          <w:u w:val="single"/>
        </w:rPr>
      </w:pPr>
      <w:r w:rsidRPr="006C0EE5">
        <w:rPr>
          <w:rFonts w:asciiTheme="minorHAnsi" w:hAnsiTheme="minorHAnsi"/>
          <w:sz w:val="21"/>
          <w:szCs w:val="21"/>
        </w:rPr>
        <w:t xml:space="preserve">Start Time:  </w:t>
      </w:r>
      <w:r w:rsidRPr="006C0EE5">
        <w:rPr>
          <w:rFonts w:asciiTheme="minorHAnsi" w:hAnsiTheme="minorHAnsi"/>
          <w:sz w:val="21"/>
          <w:szCs w:val="21"/>
          <w:u w:val="single"/>
        </w:rPr>
        <w:tab/>
      </w:r>
      <w:r w:rsidRPr="006C0EE5">
        <w:rPr>
          <w:rFonts w:asciiTheme="minorHAnsi" w:hAnsiTheme="minorHAnsi"/>
          <w:sz w:val="21"/>
          <w:szCs w:val="21"/>
        </w:rPr>
        <w:tab/>
        <w:t xml:space="preserve">End Time:  </w:t>
      </w:r>
      <w:r w:rsidRPr="006C0EE5">
        <w:rPr>
          <w:rFonts w:asciiTheme="minorHAnsi" w:hAnsiTheme="minorHAnsi"/>
          <w:sz w:val="21"/>
          <w:szCs w:val="21"/>
          <w:u w:val="single"/>
        </w:rPr>
        <w:tab/>
      </w:r>
    </w:p>
    <w:tbl>
      <w:tblPr>
        <w:tblW w:w="13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08"/>
        <w:gridCol w:w="2475"/>
        <w:gridCol w:w="2655"/>
        <w:gridCol w:w="2655"/>
        <w:gridCol w:w="2542"/>
        <w:gridCol w:w="1013"/>
      </w:tblGrid>
      <w:tr w:rsidR="001A3869" w:rsidRPr="006C0EE5" w:rsidTr="00CB7BA3">
        <w:trPr>
          <w:trHeight w:val="368"/>
          <w:tblHeader/>
        </w:trPr>
        <w:tc>
          <w:tcPr>
            <w:tcW w:w="1908" w:type="dxa"/>
            <w:shd w:val="clear" w:color="auto" w:fill="365F91"/>
            <w:vAlign w:val="center"/>
          </w:tcPr>
          <w:p w:rsidR="001A3869" w:rsidRPr="00CB7BA3" w:rsidRDefault="001A3869" w:rsidP="001A3869">
            <w:pPr>
              <w:jc w:val="center"/>
              <w:rPr>
                <w:rFonts w:asciiTheme="minorHAnsi" w:hAnsiTheme="minorHAnsi"/>
                <w:b/>
                <w:color w:val="FFFFFF" w:themeColor="background1"/>
                <w:sz w:val="21"/>
                <w:szCs w:val="21"/>
              </w:rPr>
            </w:pPr>
            <w:r w:rsidRPr="00CB7BA3">
              <w:rPr>
                <w:rFonts w:asciiTheme="minorHAnsi" w:hAnsiTheme="minorHAnsi"/>
                <w:b/>
                <w:color w:val="FFFFFF" w:themeColor="background1"/>
                <w:sz w:val="21"/>
                <w:szCs w:val="21"/>
              </w:rPr>
              <w:t>Criteria</w:t>
            </w:r>
          </w:p>
        </w:tc>
        <w:tc>
          <w:tcPr>
            <w:tcW w:w="2475" w:type="dxa"/>
            <w:shd w:val="clear" w:color="auto" w:fill="365F91"/>
            <w:vAlign w:val="center"/>
          </w:tcPr>
          <w:p w:rsidR="001A3869" w:rsidRPr="00CB7BA3" w:rsidRDefault="001A3869" w:rsidP="001A3869">
            <w:pPr>
              <w:jc w:val="center"/>
              <w:rPr>
                <w:rFonts w:asciiTheme="minorHAnsi" w:hAnsiTheme="minorHAnsi"/>
                <w:b/>
                <w:color w:val="FFFFFF" w:themeColor="background1"/>
                <w:sz w:val="21"/>
                <w:szCs w:val="21"/>
              </w:rPr>
            </w:pPr>
            <w:r w:rsidRPr="00CB7BA3">
              <w:rPr>
                <w:rFonts w:asciiTheme="minorHAnsi" w:hAnsiTheme="minorHAnsi"/>
                <w:b/>
                <w:color w:val="FFFFFF" w:themeColor="background1"/>
                <w:sz w:val="21"/>
                <w:szCs w:val="21"/>
              </w:rPr>
              <w:t>4</w:t>
            </w:r>
          </w:p>
          <w:p w:rsidR="001A3869" w:rsidRPr="00CB7BA3" w:rsidRDefault="001A3869" w:rsidP="001A3869">
            <w:pPr>
              <w:jc w:val="center"/>
              <w:rPr>
                <w:rFonts w:asciiTheme="minorHAnsi" w:hAnsiTheme="minorHAnsi"/>
                <w:b/>
                <w:color w:val="FFFFFF" w:themeColor="background1"/>
                <w:sz w:val="21"/>
                <w:szCs w:val="21"/>
              </w:rPr>
            </w:pPr>
            <w:r w:rsidRPr="00CB7BA3">
              <w:rPr>
                <w:rFonts w:asciiTheme="minorHAnsi" w:hAnsiTheme="minorHAnsi"/>
                <w:b/>
                <w:color w:val="FFFFFF" w:themeColor="background1"/>
                <w:sz w:val="21"/>
                <w:szCs w:val="21"/>
              </w:rPr>
              <w:t>(Exceeds Expectations)</w:t>
            </w:r>
          </w:p>
        </w:tc>
        <w:tc>
          <w:tcPr>
            <w:tcW w:w="2655" w:type="dxa"/>
            <w:shd w:val="clear" w:color="auto" w:fill="365F91"/>
            <w:vAlign w:val="center"/>
          </w:tcPr>
          <w:p w:rsidR="001A3869" w:rsidRPr="00CB7BA3" w:rsidRDefault="001A3869" w:rsidP="001A3869">
            <w:pPr>
              <w:jc w:val="center"/>
              <w:rPr>
                <w:rFonts w:asciiTheme="minorHAnsi" w:hAnsiTheme="minorHAnsi"/>
                <w:b/>
                <w:color w:val="FFFFFF" w:themeColor="background1"/>
                <w:sz w:val="21"/>
                <w:szCs w:val="21"/>
              </w:rPr>
            </w:pPr>
            <w:r w:rsidRPr="00CB7BA3">
              <w:rPr>
                <w:rFonts w:asciiTheme="minorHAnsi" w:hAnsiTheme="minorHAnsi"/>
                <w:b/>
                <w:color w:val="FFFFFF" w:themeColor="background1"/>
                <w:sz w:val="21"/>
                <w:szCs w:val="21"/>
              </w:rPr>
              <w:t>3</w:t>
            </w:r>
          </w:p>
          <w:p w:rsidR="001A3869" w:rsidRPr="00CB7BA3" w:rsidRDefault="001A3869" w:rsidP="001A3869">
            <w:pPr>
              <w:rPr>
                <w:rFonts w:asciiTheme="minorHAnsi" w:hAnsiTheme="minorHAnsi"/>
                <w:b/>
                <w:color w:val="FFFFFF" w:themeColor="background1"/>
                <w:sz w:val="21"/>
                <w:szCs w:val="21"/>
              </w:rPr>
            </w:pPr>
            <w:r w:rsidRPr="00CB7BA3">
              <w:rPr>
                <w:rFonts w:asciiTheme="minorHAnsi" w:hAnsiTheme="minorHAnsi"/>
                <w:b/>
                <w:color w:val="FFFFFF" w:themeColor="background1"/>
                <w:sz w:val="21"/>
                <w:szCs w:val="21"/>
              </w:rPr>
              <w:t>(Meets Expectations)</w:t>
            </w:r>
          </w:p>
        </w:tc>
        <w:tc>
          <w:tcPr>
            <w:tcW w:w="2655" w:type="dxa"/>
            <w:shd w:val="clear" w:color="auto" w:fill="365F91"/>
            <w:vAlign w:val="center"/>
          </w:tcPr>
          <w:p w:rsidR="001A3869" w:rsidRPr="00CB7BA3" w:rsidRDefault="001A3869" w:rsidP="001A3869">
            <w:pPr>
              <w:jc w:val="center"/>
              <w:rPr>
                <w:rFonts w:asciiTheme="minorHAnsi" w:hAnsiTheme="minorHAnsi"/>
                <w:b/>
                <w:color w:val="FFFFFF" w:themeColor="background1"/>
                <w:sz w:val="21"/>
                <w:szCs w:val="21"/>
              </w:rPr>
            </w:pPr>
            <w:r w:rsidRPr="00CB7BA3">
              <w:rPr>
                <w:rFonts w:asciiTheme="minorHAnsi" w:hAnsiTheme="minorHAnsi"/>
                <w:b/>
                <w:color w:val="FFFFFF" w:themeColor="background1"/>
                <w:sz w:val="21"/>
                <w:szCs w:val="21"/>
              </w:rPr>
              <w:t>2</w:t>
            </w:r>
          </w:p>
          <w:p w:rsidR="001A3869" w:rsidRPr="00CB7BA3" w:rsidRDefault="001A3869" w:rsidP="001A3869">
            <w:pPr>
              <w:jc w:val="center"/>
              <w:rPr>
                <w:rFonts w:asciiTheme="minorHAnsi" w:hAnsiTheme="minorHAnsi"/>
                <w:b/>
                <w:color w:val="FFFFFF" w:themeColor="background1"/>
                <w:sz w:val="21"/>
                <w:szCs w:val="21"/>
              </w:rPr>
            </w:pPr>
            <w:r w:rsidRPr="00CB7BA3">
              <w:rPr>
                <w:rFonts w:asciiTheme="minorHAnsi" w:hAnsiTheme="minorHAnsi"/>
                <w:b/>
                <w:color w:val="FFFFFF" w:themeColor="background1"/>
                <w:sz w:val="21"/>
                <w:szCs w:val="21"/>
              </w:rPr>
              <w:t>(Approaching Expectations)</w:t>
            </w:r>
          </w:p>
        </w:tc>
        <w:tc>
          <w:tcPr>
            <w:tcW w:w="2542" w:type="dxa"/>
            <w:shd w:val="clear" w:color="auto" w:fill="365F91"/>
            <w:vAlign w:val="center"/>
          </w:tcPr>
          <w:p w:rsidR="001A3869" w:rsidRPr="00CB7BA3" w:rsidRDefault="001A3869" w:rsidP="001A3869">
            <w:pPr>
              <w:jc w:val="center"/>
              <w:rPr>
                <w:rFonts w:asciiTheme="minorHAnsi" w:hAnsiTheme="minorHAnsi"/>
                <w:b/>
                <w:color w:val="FFFFFF" w:themeColor="background1"/>
                <w:sz w:val="21"/>
                <w:szCs w:val="21"/>
              </w:rPr>
            </w:pPr>
            <w:r w:rsidRPr="00CB7BA3">
              <w:rPr>
                <w:rFonts w:asciiTheme="minorHAnsi" w:hAnsiTheme="minorHAnsi"/>
                <w:b/>
                <w:color w:val="FFFFFF" w:themeColor="background1"/>
                <w:sz w:val="21"/>
                <w:szCs w:val="21"/>
              </w:rPr>
              <w:t>1</w:t>
            </w:r>
          </w:p>
          <w:p w:rsidR="001A3869" w:rsidRPr="00CB7BA3" w:rsidRDefault="001A3869" w:rsidP="001A3869">
            <w:pPr>
              <w:jc w:val="center"/>
              <w:rPr>
                <w:rFonts w:asciiTheme="minorHAnsi" w:hAnsiTheme="minorHAnsi"/>
                <w:b/>
                <w:color w:val="FFFFFF" w:themeColor="background1"/>
                <w:sz w:val="21"/>
                <w:szCs w:val="21"/>
              </w:rPr>
            </w:pPr>
            <w:r w:rsidRPr="00CB7BA3">
              <w:rPr>
                <w:rFonts w:asciiTheme="minorHAnsi" w:hAnsiTheme="minorHAnsi"/>
                <w:b/>
                <w:color w:val="FFFFFF" w:themeColor="background1"/>
                <w:sz w:val="21"/>
                <w:szCs w:val="21"/>
              </w:rPr>
              <w:t>(Does Not Meet Expectations)</w:t>
            </w:r>
          </w:p>
        </w:tc>
        <w:tc>
          <w:tcPr>
            <w:tcW w:w="1013" w:type="dxa"/>
            <w:shd w:val="clear" w:color="auto" w:fill="365F91"/>
            <w:vAlign w:val="center"/>
          </w:tcPr>
          <w:p w:rsidR="001A3869" w:rsidRPr="00CB7BA3" w:rsidRDefault="001A3869" w:rsidP="001A3869">
            <w:pPr>
              <w:jc w:val="center"/>
              <w:rPr>
                <w:rFonts w:asciiTheme="minorHAnsi" w:hAnsiTheme="minorHAnsi"/>
                <w:b/>
                <w:color w:val="FFFFFF" w:themeColor="background1"/>
                <w:sz w:val="21"/>
                <w:szCs w:val="21"/>
              </w:rPr>
            </w:pPr>
            <w:r w:rsidRPr="00CB7BA3">
              <w:rPr>
                <w:rFonts w:asciiTheme="minorHAnsi" w:hAnsiTheme="minorHAnsi"/>
                <w:b/>
                <w:color w:val="FFFFFF" w:themeColor="background1"/>
                <w:sz w:val="21"/>
                <w:szCs w:val="21"/>
              </w:rPr>
              <w:t>Weight</w:t>
            </w:r>
          </w:p>
        </w:tc>
      </w:tr>
      <w:tr w:rsidR="001A3869" w:rsidRPr="006C0EE5" w:rsidTr="00CB7BA3">
        <w:trPr>
          <w:trHeight w:val="1566"/>
        </w:trPr>
        <w:tc>
          <w:tcPr>
            <w:tcW w:w="1908" w:type="dxa"/>
            <w:shd w:val="clear" w:color="auto" w:fill="365F91"/>
          </w:tcPr>
          <w:p w:rsidR="001A3869" w:rsidRPr="00CB7BA3" w:rsidRDefault="001A3869" w:rsidP="001A3869">
            <w:pPr>
              <w:rPr>
                <w:rFonts w:asciiTheme="minorHAnsi" w:hAnsiTheme="minorHAnsi"/>
                <w:b/>
                <w:color w:val="FFFFFF" w:themeColor="background1"/>
                <w:sz w:val="21"/>
                <w:szCs w:val="21"/>
              </w:rPr>
            </w:pPr>
            <w:r w:rsidRPr="00CB7BA3">
              <w:rPr>
                <w:rFonts w:asciiTheme="minorHAnsi" w:hAnsiTheme="minorHAnsi"/>
                <w:b/>
                <w:color w:val="FFFFFF" w:themeColor="background1"/>
                <w:sz w:val="21"/>
                <w:szCs w:val="21"/>
              </w:rPr>
              <w:t>Comprehensive Assessment</w:t>
            </w:r>
          </w:p>
        </w:tc>
        <w:tc>
          <w:tcPr>
            <w:tcW w:w="2475" w:type="dxa"/>
          </w:tcPr>
          <w:p w:rsidR="001A3869" w:rsidRPr="006C0EE5" w:rsidRDefault="001A3869" w:rsidP="001A3869">
            <w:pPr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sym w:font="Wingdings" w:char="F06F"/>
            </w:r>
            <w:r w:rsidRPr="006C0EE5">
              <w:rPr>
                <w:rFonts w:asciiTheme="minorHAnsi" w:hAnsiTheme="minorHAnsi"/>
                <w:sz w:val="21"/>
                <w:szCs w:val="21"/>
              </w:rPr>
              <w:t>Clear and concise discussion of client’s admission diagnosis, demographic data, and anticipated learning needs</w:t>
            </w:r>
          </w:p>
        </w:tc>
        <w:tc>
          <w:tcPr>
            <w:tcW w:w="2655" w:type="dxa"/>
          </w:tcPr>
          <w:p w:rsidR="001A3869" w:rsidRPr="006C0EE5" w:rsidRDefault="001A3869" w:rsidP="001A3869">
            <w:pPr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sym w:font="Wingdings" w:char="F06F"/>
            </w:r>
            <w:r w:rsidRPr="006C0EE5">
              <w:rPr>
                <w:rFonts w:asciiTheme="minorHAnsi" w:hAnsiTheme="minorHAnsi"/>
                <w:sz w:val="21"/>
                <w:szCs w:val="21"/>
              </w:rPr>
              <w:t>Vague and incomplete discussion of client’s admission diagnosis, demographic data, and anticipated learning needs.</w:t>
            </w:r>
          </w:p>
          <w:p w:rsidR="001A3869" w:rsidRPr="006C0EE5" w:rsidRDefault="001A3869" w:rsidP="001A3869">
            <w:pPr>
              <w:rPr>
                <w:rFonts w:asciiTheme="minorHAnsi" w:hAnsiTheme="minorHAnsi"/>
                <w:b/>
                <w:sz w:val="21"/>
                <w:szCs w:val="21"/>
              </w:rPr>
            </w:pPr>
          </w:p>
        </w:tc>
        <w:tc>
          <w:tcPr>
            <w:tcW w:w="2655" w:type="dxa"/>
          </w:tcPr>
          <w:p w:rsidR="001A3869" w:rsidRPr="006C0EE5" w:rsidRDefault="001A3869" w:rsidP="001A3869">
            <w:pPr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sym w:font="Wingdings" w:char="F06F"/>
            </w:r>
            <w:r w:rsidRPr="006C0EE5">
              <w:rPr>
                <w:rFonts w:asciiTheme="minorHAnsi" w:hAnsiTheme="minorHAnsi"/>
                <w:sz w:val="21"/>
                <w:szCs w:val="21"/>
              </w:rPr>
              <w:t>Vague and incomplete discussion of client’s admission diagnosis, demographic data, and anticipated learning needs.</w:t>
            </w:r>
          </w:p>
          <w:p w:rsidR="001A3869" w:rsidRPr="006C0EE5" w:rsidRDefault="001A3869" w:rsidP="001A3869">
            <w:pPr>
              <w:rPr>
                <w:rFonts w:asciiTheme="minorHAnsi" w:hAnsiTheme="minorHAnsi"/>
                <w:b/>
                <w:sz w:val="21"/>
                <w:szCs w:val="21"/>
              </w:rPr>
            </w:pPr>
          </w:p>
        </w:tc>
        <w:tc>
          <w:tcPr>
            <w:tcW w:w="2542" w:type="dxa"/>
          </w:tcPr>
          <w:p w:rsidR="001A3869" w:rsidRPr="006C0EE5" w:rsidRDefault="001A3869" w:rsidP="001A3869">
            <w:pPr>
              <w:tabs>
                <w:tab w:val="right" w:pos="9360"/>
              </w:tabs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sym w:font="Wingdings" w:char="F06F"/>
            </w:r>
            <w:r w:rsidRPr="006C0EE5">
              <w:rPr>
                <w:rFonts w:asciiTheme="minorHAnsi" w:hAnsiTheme="minorHAnsi"/>
                <w:sz w:val="21"/>
                <w:szCs w:val="21"/>
              </w:rPr>
              <w:t>No discussion of client’s admission diagnosis, demographic data and anticipated learning needs.</w:t>
            </w:r>
          </w:p>
          <w:p w:rsidR="001A3869" w:rsidRPr="006C0EE5" w:rsidRDefault="001A3869" w:rsidP="001A3869">
            <w:pPr>
              <w:rPr>
                <w:rFonts w:asciiTheme="minorHAnsi" w:hAnsiTheme="minorHAnsi"/>
                <w:b/>
                <w:sz w:val="21"/>
                <w:szCs w:val="21"/>
              </w:rPr>
            </w:pPr>
          </w:p>
        </w:tc>
        <w:tc>
          <w:tcPr>
            <w:tcW w:w="1013" w:type="dxa"/>
          </w:tcPr>
          <w:p w:rsidR="001A3869" w:rsidRPr="006C0EE5" w:rsidRDefault="001A3869" w:rsidP="001A3869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t>X2</w:t>
            </w:r>
          </w:p>
          <w:p w:rsidR="001A3869" w:rsidRPr="006C0EE5" w:rsidRDefault="001A3869" w:rsidP="001A3869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</w:p>
        </w:tc>
      </w:tr>
      <w:tr w:rsidR="001A3869" w:rsidRPr="006C0EE5" w:rsidTr="00CB7BA3">
        <w:trPr>
          <w:trHeight w:val="1935"/>
        </w:trPr>
        <w:tc>
          <w:tcPr>
            <w:tcW w:w="1908" w:type="dxa"/>
            <w:shd w:val="clear" w:color="auto" w:fill="365F91"/>
          </w:tcPr>
          <w:p w:rsidR="001A3869" w:rsidRPr="00CB7BA3" w:rsidRDefault="001A3869" w:rsidP="001A3869">
            <w:pPr>
              <w:rPr>
                <w:rFonts w:asciiTheme="minorHAnsi" w:hAnsiTheme="minorHAnsi"/>
                <w:b/>
                <w:color w:val="FFFFFF" w:themeColor="background1"/>
                <w:sz w:val="21"/>
                <w:szCs w:val="21"/>
              </w:rPr>
            </w:pPr>
            <w:r w:rsidRPr="00CB7BA3">
              <w:rPr>
                <w:rFonts w:asciiTheme="minorHAnsi" w:hAnsiTheme="minorHAnsi"/>
                <w:b/>
                <w:color w:val="FFFFFF" w:themeColor="background1"/>
                <w:sz w:val="21"/>
                <w:szCs w:val="21"/>
              </w:rPr>
              <w:t xml:space="preserve">Nursing Diagnosis </w:t>
            </w:r>
          </w:p>
        </w:tc>
        <w:tc>
          <w:tcPr>
            <w:tcW w:w="2475" w:type="dxa"/>
          </w:tcPr>
          <w:p w:rsidR="001A3869" w:rsidRPr="006C0EE5" w:rsidRDefault="001A3869" w:rsidP="001A3869">
            <w:pPr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sym w:font="Wingdings" w:char="F06F"/>
            </w:r>
            <w:r w:rsidRPr="006C0EE5">
              <w:rPr>
                <w:rFonts w:asciiTheme="minorHAnsi" w:hAnsiTheme="minorHAnsi"/>
                <w:sz w:val="21"/>
                <w:szCs w:val="21"/>
              </w:rPr>
              <w:t xml:space="preserve">Clear and comprehensive client assessment data to support a deficient knowledge nursing diagnosis.  </w:t>
            </w:r>
          </w:p>
          <w:p w:rsidR="001A3869" w:rsidRPr="006C0EE5" w:rsidRDefault="001A3869" w:rsidP="001A3869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2655" w:type="dxa"/>
          </w:tcPr>
          <w:p w:rsidR="001A3869" w:rsidRPr="006C0EE5" w:rsidRDefault="001A3869" w:rsidP="001A3869">
            <w:pPr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sym w:font="Wingdings" w:char="F06F"/>
            </w:r>
            <w:r w:rsidRPr="006C0EE5">
              <w:rPr>
                <w:rFonts w:asciiTheme="minorHAnsi" w:hAnsiTheme="minorHAnsi"/>
                <w:sz w:val="21"/>
                <w:szCs w:val="21"/>
              </w:rPr>
              <w:t>Vague client assessment data to support deficient knowledge nursing diagnosis or nursing diagnosis not written in proper format</w:t>
            </w:r>
          </w:p>
        </w:tc>
        <w:tc>
          <w:tcPr>
            <w:tcW w:w="2655" w:type="dxa"/>
          </w:tcPr>
          <w:p w:rsidR="001A3869" w:rsidRPr="006C0EE5" w:rsidRDefault="001A3869" w:rsidP="001A3869">
            <w:pPr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sym w:font="Wingdings" w:char="F06F"/>
            </w:r>
            <w:r w:rsidRPr="006C0EE5">
              <w:rPr>
                <w:rFonts w:asciiTheme="minorHAnsi" w:hAnsiTheme="minorHAnsi"/>
                <w:sz w:val="21"/>
                <w:szCs w:val="21"/>
              </w:rPr>
              <w:t>Improper or incomplete client assessment data to support deficient knowledge nursing diagnosis or missing elements of the nursing diagnosis</w:t>
            </w:r>
          </w:p>
        </w:tc>
        <w:tc>
          <w:tcPr>
            <w:tcW w:w="2542" w:type="dxa"/>
          </w:tcPr>
          <w:p w:rsidR="001A3869" w:rsidRPr="006C0EE5" w:rsidRDefault="001A3869" w:rsidP="001A3869">
            <w:pPr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sym w:font="Wingdings" w:char="F06F"/>
            </w:r>
            <w:r w:rsidRPr="006C0EE5">
              <w:rPr>
                <w:rFonts w:asciiTheme="minorHAnsi" w:hAnsiTheme="minorHAnsi"/>
                <w:sz w:val="21"/>
                <w:szCs w:val="21"/>
              </w:rPr>
              <w:t>No comprehensive client assessment data to support deficient knowledge, or improper format of nursing diagnosis or no nursing diagnosis</w:t>
            </w:r>
          </w:p>
        </w:tc>
        <w:tc>
          <w:tcPr>
            <w:tcW w:w="1013" w:type="dxa"/>
          </w:tcPr>
          <w:p w:rsidR="001A3869" w:rsidRPr="006C0EE5" w:rsidRDefault="001A3869" w:rsidP="001A3869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t>X3</w:t>
            </w:r>
          </w:p>
        </w:tc>
      </w:tr>
      <w:tr w:rsidR="001A3869" w:rsidRPr="006C0EE5" w:rsidTr="00CB7BA3">
        <w:trPr>
          <w:trHeight w:val="1646"/>
        </w:trPr>
        <w:tc>
          <w:tcPr>
            <w:tcW w:w="1908" w:type="dxa"/>
            <w:shd w:val="clear" w:color="auto" w:fill="365F91"/>
          </w:tcPr>
          <w:p w:rsidR="001A3869" w:rsidRPr="00CB7BA3" w:rsidRDefault="001A3869" w:rsidP="001A3869">
            <w:pPr>
              <w:rPr>
                <w:rFonts w:asciiTheme="minorHAnsi" w:hAnsiTheme="minorHAnsi"/>
                <w:b/>
                <w:color w:val="FFFFFF" w:themeColor="background1"/>
                <w:sz w:val="21"/>
                <w:szCs w:val="21"/>
              </w:rPr>
            </w:pPr>
            <w:r w:rsidRPr="00CB7BA3">
              <w:rPr>
                <w:rFonts w:asciiTheme="minorHAnsi" w:hAnsiTheme="minorHAnsi"/>
                <w:b/>
                <w:color w:val="FFFFFF" w:themeColor="background1"/>
                <w:sz w:val="21"/>
                <w:szCs w:val="21"/>
              </w:rPr>
              <w:t>Client Learning Needs Assessment</w:t>
            </w:r>
          </w:p>
        </w:tc>
        <w:tc>
          <w:tcPr>
            <w:tcW w:w="2475" w:type="dxa"/>
          </w:tcPr>
          <w:p w:rsidR="001A3869" w:rsidRPr="006C0EE5" w:rsidRDefault="001A3869" w:rsidP="001A3869">
            <w:pPr>
              <w:tabs>
                <w:tab w:val="right" w:pos="9360"/>
              </w:tabs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sym w:font="Wingdings" w:char="F06F"/>
            </w:r>
            <w:r w:rsidRPr="006C0EE5">
              <w:rPr>
                <w:rFonts w:asciiTheme="minorHAnsi" w:hAnsiTheme="minorHAnsi"/>
                <w:sz w:val="21"/>
                <w:szCs w:val="21"/>
              </w:rPr>
              <w:t>Clear and complete assessment of learner (client /family), teaching needs, and special learning needs, if present.</w:t>
            </w:r>
          </w:p>
        </w:tc>
        <w:tc>
          <w:tcPr>
            <w:tcW w:w="2655" w:type="dxa"/>
          </w:tcPr>
          <w:p w:rsidR="001A3869" w:rsidRPr="006C0EE5" w:rsidRDefault="001A3869" w:rsidP="001A3869">
            <w:pPr>
              <w:tabs>
                <w:tab w:val="right" w:pos="9360"/>
              </w:tabs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sym w:font="Wingdings" w:char="F06F"/>
            </w:r>
            <w:r w:rsidRPr="006C0EE5">
              <w:rPr>
                <w:rFonts w:asciiTheme="minorHAnsi" w:hAnsiTheme="minorHAnsi"/>
                <w:sz w:val="21"/>
                <w:szCs w:val="21"/>
              </w:rPr>
              <w:t>Vague assessment of learner (client and/or family), teaching needs, and special learning needs, if present.</w:t>
            </w:r>
          </w:p>
          <w:p w:rsidR="001A3869" w:rsidRPr="006C0EE5" w:rsidRDefault="001A3869" w:rsidP="001A3869">
            <w:pPr>
              <w:tabs>
                <w:tab w:val="right" w:pos="9360"/>
              </w:tabs>
              <w:rPr>
                <w:rFonts w:asciiTheme="minorHAnsi" w:hAnsiTheme="minorHAnsi"/>
                <w:b/>
                <w:sz w:val="21"/>
                <w:szCs w:val="21"/>
              </w:rPr>
            </w:pPr>
          </w:p>
        </w:tc>
        <w:tc>
          <w:tcPr>
            <w:tcW w:w="2655" w:type="dxa"/>
          </w:tcPr>
          <w:p w:rsidR="001A3869" w:rsidRPr="006C0EE5" w:rsidRDefault="001A3869" w:rsidP="001A3869">
            <w:pPr>
              <w:tabs>
                <w:tab w:val="right" w:pos="9360"/>
              </w:tabs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sym w:font="Wingdings" w:char="F06F"/>
            </w:r>
            <w:r w:rsidRPr="006C0EE5">
              <w:rPr>
                <w:rFonts w:asciiTheme="minorHAnsi" w:hAnsiTheme="minorHAnsi"/>
                <w:sz w:val="21"/>
                <w:szCs w:val="21"/>
              </w:rPr>
              <w:t>Incomplete assessment of learner (client and/or family), teaching needs, and special learning needs, if present.</w:t>
            </w:r>
          </w:p>
          <w:p w:rsidR="001A3869" w:rsidRPr="006C0EE5" w:rsidRDefault="001A3869" w:rsidP="001A3869">
            <w:pPr>
              <w:tabs>
                <w:tab w:val="right" w:pos="9360"/>
              </w:tabs>
              <w:rPr>
                <w:rFonts w:asciiTheme="minorHAnsi" w:hAnsiTheme="minorHAnsi"/>
                <w:b/>
                <w:sz w:val="21"/>
                <w:szCs w:val="21"/>
              </w:rPr>
            </w:pPr>
          </w:p>
        </w:tc>
        <w:tc>
          <w:tcPr>
            <w:tcW w:w="2542" w:type="dxa"/>
          </w:tcPr>
          <w:p w:rsidR="001A3869" w:rsidRPr="006C0EE5" w:rsidRDefault="001A3869" w:rsidP="001A3869">
            <w:pPr>
              <w:tabs>
                <w:tab w:val="right" w:pos="9360"/>
              </w:tabs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sym w:font="Wingdings" w:char="F06F"/>
            </w:r>
            <w:r w:rsidRPr="006C0EE5">
              <w:rPr>
                <w:rFonts w:asciiTheme="minorHAnsi" w:hAnsiTheme="minorHAnsi"/>
                <w:sz w:val="21"/>
                <w:szCs w:val="21"/>
              </w:rPr>
              <w:t>No assessment of learner (client and/or family), teaching needs, and special learning needs, if present.</w:t>
            </w:r>
          </w:p>
          <w:p w:rsidR="001A3869" w:rsidRPr="006C0EE5" w:rsidRDefault="001A3869" w:rsidP="001A3869">
            <w:pPr>
              <w:rPr>
                <w:rFonts w:asciiTheme="minorHAnsi" w:hAnsiTheme="minorHAnsi"/>
                <w:b/>
                <w:sz w:val="21"/>
                <w:szCs w:val="21"/>
              </w:rPr>
            </w:pPr>
          </w:p>
        </w:tc>
        <w:tc>
          <w:tcPr>
            <w:tcW w:w="1013" w:type="dxa"/>
          </w:tcPr>
          <w:p w:rsidR="001A3869" w:rsidRPr="006C0EE5" w:rsidRDefault="001A3869" w:rsidP="001A3869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t>X2</w:t>
            </w:r>
          </w:p>
        </w:tc>
      </w:tr>
      <w:tr w:rsidR="001A3869" w:rsidRPr="006C0EE5" w:rsidTr="00CB7BA3">
        <w:trPr>
          <w:trHeight w:val="1539"/>
        </w:trPr>
        <w:tc>
          <w:tcPr>
            <w:tcW w:w="1908" w:type="dxa"/>
            <w:shd w:val="clear" w:color="auto" w:fill="365F91"/>
          </w:tcPr>
          <w:p w:rsidR="001A3869" w:rsidRPr="00CB7BA3" w:rsidRDefault="001A3869" w:rsidP="001A3869">
            <w:pPr>
              <w:rPr>
                <w:rFonts w:asciiTheme="minorHAnsi" w:hAnsiTheme="minorHAnsi"/>
                <w:b/>
                <w:color w:val="FFFFFF" w:themeColor="background1"/>
                <w:sz w:val="21"/>
                <w:szCs w:val="21"/>
              </w:rPr>
            </w:pPr>
            <w:r w:rsidRPr="00CB7BA3">
              <w:rPr>
                <w:rFonts w:asciiTheme="minorHAnsi" w:hAnsiTheme="minorHAnsi"/>
                <w:b/>
                <w:color w:val="FFFFFF" w:themeColor="background1"/>
                <w:sz w:val="21"/>
                <w:szCs w:val="21"/>
              </w:rPr>
              <w:t>Clients Strengths and Weakness for Learning</w:t>
            </w:r>
          </w:p>
        </w:tc>
        <w:tc>
          <w:tcPr>
            <w:tcW w:w="2475" w:type="dxa"/>
          </w:tcPr>
          <w:p w:rsidR="001A3869" w:rsidRPr="006C0EE5" w:rsidRDefault="001A3869" w:rsidP="001A3869">
            <w:pPr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sym w:font="Wingdings" w:char="F06F"/>
            </w:r>
            <w:r w:rsidRPr="006C0EE5">
              <w:rPr>
                <w:rFonts w:asciiTheme="minorHAnsi" w:hAnsiTheme="minorHAnsi"/>
                <w:sz w:val="21"/>
                <w:szCs w:val="21"/>
              </w:rPr>
              <w:t>Clear identification of client’s strengths and weaknesses relevant to learning needs.</w:t>
            </w:r>
          </w:p>
          <w:p w:rsidR="001A3869" w:rsidRPr="006C0EE5" w:rsidRDefault="001A3869" w:rsidP="001A3869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2655" w:type="dxa"/>
          </w:tcPr>
          <w:p w:rsidR="001A3869" w:rsidRPr="006C0EE5" w:rsidRDefault="001A3869" w:rsidP="001A3869">
            <w:pPr>
              <w:tabs>
                <w:tab w:val="right" w:pos="9360"/>
              </w:tabs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sym w:font="Wingdings" w:char="F06F"/>
            </w:r>
            <w:r w:rsidRPr="006C0EE5">
              <w:rPr>
                <w:rFonts w:asciiTheme="minorHAnsi" w:hAnsiTheme="minorHAnsi"/>
                <w:sz w:val="21"/>
                <w:szCs w:val="21"/>
              </w:rPr>
              <w:t>Vague identification of client’s strengths and weaknesses relevant to learning needs.</w:t>
            </w:r>
          </w:p>
        </w:tc>
        <w:tc>
          <w:tcPr>
            <w:tcW w:w="2655" w:type="dxa"/>
          </w:tcPr>
          <w:p w:rsidR="001A3869" w:rsidRPr="006C0EE5" w:rsidRDefault="001A3869" w:rsidP="001A3869">
            <w:pPr>
              <w:tabs>
                <w:tab w:val="right" w:pos="9360"/>
              </w:tabs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sym w:font="Wingdings" w:char="F06F"/>
            </w:r>
            <w:r w:rsidRPr="006C0EE5">
              <w:rPr>
                <w:rFonts w:asciiTheme="minorHAnsi" w:hAnsiTheme="minorHAnsi"/>
                <w:sz w:val="21"/>
                <w:szCs w:val="21"/>
              </w:rPr>
              <w:t>Incomplete identification of client’s strengths and weaknesses relevant to learning needs.</w:t>
            </w:r>
          </w:p>
          <w:p w:rsidR="001A3869" w:rsidRPr="006C0EE5" w:rsidRDefault="001A3869" w:rsidP="001A3869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2542" w:type="dxa"/>
          </w:tcPr>
          <w:p w:rsidR="001A3869" w:rsidRPr="006C0EE5" w:rsidRDefault="001A3869" w:rsidP="001A3869">
            <w:pPr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sym w:font="Wingdings" w:char="F06F"/>
            </w:r>
            <w:r w:rsidRPr="006C0EE5">
              <w:rPr>
                <w:rFonts w:asciiTheme="minorHAnsi" w:hAnsiTheme="minorHAnsi"/>
                <w:sz w:val="21"/>
                <w:szCs w:val="21"/>
              </w:rPr>
              <w:t>No discussion of client’s strengths and weaknesses relevant to learning needs</w:t>
            </w:r>
          </w:p>
        </w:tc>
        <w:tc>
          <w:tcPr>
            <w:tcW w:w="1013" w:type="dxa"/>
          </w:tcPr>
          <w:p w:rsidR="001A3869" w:rsidRPr="006C0EE5" w:rsidRDefault="001A3869" w:rsidP="001A3869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t>X2</w:t>
            </w:r>
          </w:p>
        </w:tc>
      </w:tr>
      <w:tr w:rsidR="001A3869" w:rsidRPr="006C0EE5" w:rsidTr="00CB7BA3">
        <w:trPr>
          <w:trHeight w:val="1620"/>
        </w:trPr>
        <w:tc>
          <w:tcPr>
            <w:tcW w:w="1908" w:type="dxa"/>
            <w:shd w:val="clear" w:color="auto" w:fill="365F91"/>
          </w:tcPr>
          <w:p w:rsidR="001A3869" w:rsidRPr="00CB7BA3" w:rsidRDefault="001A3869" w:rsidP="001A3869">
            <w:pPr>
              <w:rPr>
                <w:rFonts w:asciiTheme="minorHAnsi" w:hAnsiTheme="minorHAnsi"/>
                <w:b/>
                <w:color w:val="FFFFFF" w:themeColor="background1"/>
                <w:sz w:val="21"/>
                <w:szCs w:val="21"/>
              </w:rPr>
            </w:pPr>
            <w:r w:rsidRPr="00CB7BA3">
              <w:rPr>
                <w:rFonts w:asciiTheme="minorHAnsi" w:hAnsiTheme="minorHAnsi"/>
                <w:b/>
                <w:color w:val="FFFFFF" w:themeColor="background1"/>
                <w:sz w:val="21"/>
                <w:szCs w:val="21"/>
              </w:rPr>
              <w:lastRenderedPageBreak/>
              <w:t>Introductions</w:t>
            </w:r>
          </w:p>
        </w:tc>
        <w:tc>
          <w:tcPr>
            <w:tcW w:w="2475" w:type="dxa"/>
          </w:tcPr>
          <w:p w:rsidR="001A3869" w:rsidRPr="006C0EE5" w:rsidRDefault="001A3869" w:rsidP="001A3869">
            <w:pPr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sym w:font="Wingdings" w:char="F06F"/>
            </w:r>
            <w:r w:rsidRPr="006C0EE5">
              <w:rPr>
                <w:rFonts w:asciiTheme="minorHAnsi" w:hAnsiTheme="minorHAnsi"/>
                <w:sz w:val="21"/>
                <w:szCs w:val="21"/>
              </w:rPr>
              <w:t>Open and closing remarks that capture client’s attention.</w:t>
            </w:r>
          </w:p>
          <w:p w:rsidR="001A3869" w:rsidRPr="006C0EE5" w:rsidRDefault="001A3869" w:rsidP="001A3869">
            <w:pPr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t>Includes a clear and correct statement of 2 teaching objectives.</w:t>
            </w:r>
          </w:p>
        </w:tc>
        <w:tc>
          <w:tcPr>
            <w:tcW w:w="2655" w:type="dxa"/>
          </w:tcPr>
          <w:p w:rsidR="001A3869" w:rsidRPr="006C0EE5" w:rsidRDefault="001A3869" w:rsidP="001A3869">
            <w:pPr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sym w:font="Wingdings" w:char="F06F"/>
            </w:r>
            <w:r w:rsidRPr="006C0EE5">
              <w:rPr>
                <w:rFonts w:asciiTheme="minorHAnsi" w:hAnsiTheme="minorHAnsi"/>
                <w:sz w:val="21"/>
                <w:szCs w:val="21"/>
              </w:rPr>
              <w:t>Vague open or closing remarks or vague/incorrect teaching objectives.</w:t>
            </w:r>
          </w:p>
          <w:p w:rsidR="001A3869" w:rsidRPr="006C0EE5" w:rsidRDefault="001A3869" w:rsidP="001A3869">
            <w:pPr>
              <w:rPr>
                <w:rFonts w:asciiTheme="minorHAnsi" w:hAnsiTheme="minorHAnsi"/>
                <w:b/>
                <w:sz w:val="21"/>
                <w:szCs w:val="21"/>
              </w:rPr>
            </w:pPr>
          </w:p>
        </w:tc>
        <w:tc>
          <w:tcPr>
            <w:tcW w:w="2655" w:type="dxa"/>
          </w:tcPr>
          <w:p w:rsidR="001A3869" w:rsidRPr="006C0EE5" w:rsidRDefault="001A3869" w:rsidP="001A3869">
            <w:pPr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sym w:font="Wingdings" w:char="F06F"/>
            </w:r>
            <w:r w:rsidRPr="006C0EE5">
              <w:rPr>
                <w:rFonts w:asciiTheme="minorHAnsi" w:hAnsiTheme="minorHAnsi"/>
                <w:sz w:val="21"/>
                <w:szCs w:val="21"/>
              </w:rPr>
              <w:t xml:space="preserve">Poor open or closing remarks or </w:t>
            </w:r>
          </w:p>
          <w:p w:rsidR="001A3869" w:rsidRPr="006C0EE5" w:rsidRDefault="001A3869" w:rsidP="001A3869">
            <w:pPr>
              <w:rPr>
                <w:rFonts w:asciiTheme="minorHAnsi" w:hAnsiTheme="minorHAnsi"/>
                <w:b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t>vague/incorrect teaching objectives or use of only one objective</w:t>
            </w:r>
          </w:p>
        </w:tc>
        <w:tc>
          <w:tcPr>
            <w:tcW w:w="2542" w:type="dxa"/>
          </w:tcPr>
          <w:p w:rsidR="001A3869" w:rsidRPr="006C0EE5" w:rsidRDefault="001A3869" w:rsidP="001A3869">
            <w:pPr>
              <w:tabs>
                <w:tab w:val="right" w:pos="9360"/>
              </w:tabs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sym w:font="Wingdings" w:char="F06F"/>
            </w:r>
            <w:r w:rsidRPr="006C0EE5">
              <w:rPr>
                <w:rFonts w:asciiTheme="minorHAnsi" w:hAnsiTheme="minorHAnsi"/>
                <w:sz w:val="21"/>
                <w:szCs w:val="21"/>
              </w:rPr>
              <w:t>No open or closing remarks displayed or</w:t>
            </w:r>
          </w:p>
          <w:p w:rsidR="001A3869" w:rsidRPr="006C0EE5" w:rsidRDefault="001A3869" w:rsidP="001A3869">
            <w:pPr>
              <w:tabs>
                <w:tab w:val="right" w:pos="9360"/>
              </w:tabs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t>no teaching objective stated.</w:t>
            </w:r>
          </w:p>
          <w:p w:rsidR="001A3869" w:rsidRPr="006C0EE5" w:rsidRDefault="001A3869" w:rsidP="001A3869">
            <w:pPr>
              <w:rPr>
                <w:rFonts w:asciiTheme="minorHAnsi" w:hAnsiTheme="minorHAnsi"/>
                <w:b/>
                <w:sz w:val="21"/>
                <w:szCs w:val="21"/>
              </w:rPr>
            </w:pPr>
          </w:p>
        </w:tc>
        <w:tc>
          <w:tcPr>
            <w:tcW w:w="1013" w:type="dxa"/>
          </w:tcPr>
          <w:p w:rsidR="001A3869" w:rsidRPr="006C0EE5" w:rsidRDefault="001A3869" w:rsidP="001A3869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t>X1</w:t>
            </w:r>
          </w:p>
        </w:tc>
      </w:tr>
      <w:tr w:rsidR="001A3869" w:rsidRPr="006C0EE5" w:rsidTr="00CB7BA3">
        <w:trPr>
          <w:trHeight w:val="1051"/>
        </w:trPr>
        <w:tc>
          <w:tcPr>
            <w:tcW w:w="1908" w:type="dxa"/>
            <w:shd w:val="clear" w:color="auto" w:fill="365F91"/>
          </w:tcPr>
          <w:p w:rsidR="001A3869" w:rsidRPr="00CB7BA3" w:rsidRDefault="001A3869" w:rsidP="001A3869">
            <w:pPr>
              <w:rPr>
                <w:rFonts w:asciiTheme="minorHAnsi" w:hAnsiTheme="minorHAnsi"/>
                <w:b/>
                <w:color w:val="FFFFFF" w:themeColor="background1"/>
                <w:sz w:val="21"/>
                <w:szCs w:val="21"/>
              </w:rPr>
            </w:pPr>
            <w:r w:rsidRPr="00CB7BA3">
              <w:rPr>
                <w:rFonts w:asciiTheme="minorHAnsi" w:hAnsiTheme="minorHAnsi"/>
                <w:b/>
                <w:color w:val="FFFFFF" w:themeColor="background1"/>
                <w:sz w:val="21"/>
                <w:szCs w:val="21"/>
              </w:rPr>
              <w:t>Handout/</w:t>
            </w:r>
          </w:p>
          <w:p w:rsidR="001A3869" w:rsidRPr="00CB7BA3" w:rsidRDefault="001A3869" w:rsidP="001A3869">
            <w:pPr>
              <w:rPr>
                <w:rFonts w:asciiTheme="minorHAnsi" w:hAnsiTheme="minorHAnsi"/>
                <w:b/>
                <w:color w:val="FFFFFF" w:themeColor="background1"/>
                <w:sz w:val="21"/>
                <w:szCs w:val="21"/>
              </w:rPr>
            </w:pPr>
            <w:r w:rsidRPr="00CB7BA3">
              <w:rPr>
                <w:rFonts w:asciiTheme="minorHAnsi" w:hAnsiTheme="minorHAnsi"/>
                <w:b/>
                <w:color w:val="FFFFFF" w:themeColor="background1"/>
                <w:sz w:val="21"/>
                <w:szCs w:val="21"/>
              </w:rPr>
              <w:t>Brochure</w:t>
            </w:r>
          </w:p>
        </w:tc>
        <w:tc>
          <w:tcPr>
            <w:tcW w:w="2475" w:type="dxa"/>
          </w:tcPr>
          <w:p w:rsidR="001A3869" w:rsidRPr="006C0EE5" w:rsidRDefault="001A3869" w:rsidP="001A3869">
            <w:pPr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sym w:font="Wingdings" w:char="F06F"/>
            </w:r>
            <w:r w:rsidRPr="006C0EE5">
              <w:rPr>
                <w:rFonts w:asciiTheme="minorHAnsi" w:hAnsiTheme="minorHAnsi"/>
                <w:sz w:val="21"/>
                <w:szCs w:val="21"/>
              </w:rPr>
              <w:t>Clear and organized presentation of evidence-based client teaching in appropriate reading level and understanding for the patient</w:t>
            </w:r>
          </w:p>
        </w:tc>
        <w:tc>
          <w:tcPr>
            <w:tcW w:w="2655" w:type="dxa"/>
          </w:tcPr>
          <w:p w:rsidR="001A3869" w:rsidRPr="006C0EE5" w:rsidRDefault="001A3869" w:rsidP="001A3869">
            <w:pPr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sym w:font="Wingdings" w:char="F06F"/>
            </w:r>
            <w:r w:rsidRPr="006C0EE5">
              <w:rPr>
                <w:rFonts w:asciiTheme="minorHAnsi" w:hAnsiTheme="minorHAnsi"/>
                <w:sz w:val="21"/>
                <w:szCs w:val="21"/>
              </w:rPr>
              <w:t>Vague/disorganized  presentation of evidence-based client teaching or not at the appropriate level for patient teaching</w:t>
            </w:r>
          </w:p>
        </w:tc>
        <w:tc>
          <w:tcPr>
            <w:tcW w:w="2655" w:type="dxa"/>
          </w:tcPr>
          <w:p w:rsidR="001A3869" w:rsidRPr="006C0EE5" w:rsidRDefault="001A3869" w:rsidP="001A3869">
            <w:pPr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sym w:font="Wingdings" w:char="F06F"/>
            </w:r>
            <w:r w:rsidRPr="006C0EE5">
              <w:rPr>
                <w:rFonts w:asciiTheme="minorHAnsi" w:hAnsiTheme="minorHAnsi"/>
                <w:sz w:val="21"/>
                <w:szCs w:val="21"/>
              </w:rPr>
              <w:t xml:space="preserve">Poor/disorganized  presentation of evidence-based client teaching or not at the appropriate level for patient teaching, spelling or grammatical errors </w:t>
            </w:r>
          </w:p>
        </w:tc>
        <w:tc>
          <w:tcPr>
            <w:tcW w:w="2542" w:type="dxa"/>
          </w:tcPr>
          <w:p w:rsidR="001A3869" w:rsidRPr="006C0EE5" w:rsidRDefault="001A3869" w:rsidP="001A3869">
            <w:pPr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sym w:font="Wingdings" w:char="F06F"/>
            </w:r>
            <w:r w:rsidRPr="006C0EE5">
              <w:rPr>
                <w:rFonts w:asciiTheme="minorHAnsi" w:hAnsiTheme="minorHAnsi"/>
                <w:sz w:val="21"/>
                <w:szCs w:val="21"/>
              </w:rPr>
              <w:t>Poor or disorganized presentation of teaching from inappropriate sources, poor format, poor spelling and poor grammar</w:t>
            </w:r>
          </w:p>
        </w:tc>
        <w:tc>
          <w:tcPr>
            <w:tcW w:w="1013" w:type="dxa"/>
          </w:tcPr>
          <w:p w:rsidR="001A3869" w:rsidRPr="006C0EE5" w:rsidRDefault="001A3869" w:rsidP="001A3869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t>X5</w:t>
            </w:r>
          </w:p>
        </w:tc>
      </w:tr>
      <w:tr w:rsidR="001A3869" w:rsidRPr="006C0EE5" w:rsidTr="00CB7BA3">
        <w:trPr>
          <w:trHeight w:val="368"/>
        </w:trPr>
        <w:tc>
          <w:tcPr>
            <w:tcW w:w="1908" w:type="dxa"/>
            <w:shd w:val="clear" w:color="auto" w:fill="365F91"/>
          </w:tcPr>
          <w:p w:rsidR="001A3869" w:rsidRPr="00CB7BA3" w:rsidRDefault="001A3869" w:rsidP="001A3869">
            <w:pPr>
              <w:rPr>
                <w:rFonts w:asciiTheme="minorHAnsi" w:hAnsiTheme="minorHAnsi"/>
                <w:b/>
                <w:color w:val="FFFFFF" w:themeColor="background1"/>
                <w:sz w:val="21"/>
                <w:szCs w:val="21"/>
              </w:rPr>
            </w:pPr>
            <w:r w:rsidRPr="00CB7BA3">
              <w:rPr>
                <w:rFonts w:asciiTheme="minorHAnsi" w:hAnsiTheme="minorHAnsi"/>
                <w:b/>
                <w:color w:val="FFFFFF" w:themeColor="background1"/>
                <w:sz w:val="21"/>
                <w:szCs w:val="21"/>
              </w:rPr>
              <w:t>Body Language</w:t>
            </w:r>
          </w:p>
        </w:tc>
        <w:tc>
          <w:tcPr>
            <w:tcW w:w="2475" w:type="dxa"/>
          </w:tcPr>
          <w:p w:rsidR="001A3869" w:rsidRPr="006C0EE5" w:rsidRDefault="001A3869" w:rsidP="001A3869">
            <w:pPr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sym w:font="Wingdings" w:char="F06F"/>
            </w:r>
            <w:r w:rsidRPr="006C0EE5">
              <w:rPr>
                <w:rFonts w:asciiTheme="minorHAnsi" w:hAnsiTheme="minorHAnsi"/>
                <w:sz w:val="21"/>
                <w:szCs w:val="21"/>
              </w:rPr>
              <w:t>Direct eye contact and appropriate gestures/movements during teaching.</w:t>
            </w:r>
          </w:p>
          <w:p w:rsidR="001A3869" w:rsidRPr="006C0EE5" w:rsidRDefault="001A3869" w:rsidP="001A3869">
            <w:pPr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t>Relax, self-confident nature and no mistake during teaching.</w:t>
            </w:r>
          </w:p>
        </w:tc>
        <w:tc>
          <w:tcPr>
            <w:tcW w:w="2655" w:type="dxa"/>
          </w:tcPr>
          <w:p w:rsidR="001A3869" w:rsidRPr="006C0EE5" w:rsidRDefault="001A3869" w:rsidP="001A3869">
            <w:pPr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sym w:font="Wingdings" w:char="F06F"/>
            </w:r>
            <w:r w:rsidRPr="006C0EE5">
              <w:rPr>
                <w:rFonts w:asciiTheme="minorHAnsi" w:hAnsiTheme="minorHAnsi"/>
                <w:sz w:val="21"/>
                <w:szCs w:val="21"/>
              </w:rPr>
              <w:t>Minimal eye contact and little movement or descriptive gesture during teaching.</w:t>
            </w:r>
          </w:p>
          <w:p w:rsidR="001A3869" w:rsidRPr="006C0EE5" w:rsidRDefault="001A3869" w:rsidP="001A3869">
            <w:pPr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t>Mild tension, lack of self-confidence and difficulty recovering from mistakes.</w:t>
            </w:r>
          </w:p>
        </w:tc>
        <w:tc>
          <w:tcPr>
            <w:tcW w:w="2655" w:type="dxa"/>
          </w:tcPr>
          <w:p w:rsidR="001A3869" w:rsidRPr="006C0EE5" w:rsidRDefault="001A3869" w:rsidP="001A3869">
            <w:pPr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sym w:font="Wingdings" w:char="F06F"/>
            </w:r>
            <w:r w:rsidRPr="006C0EE5">
              <w:rPr>
                <w:rFonts w:asciiTheme="minorHAnsi" w:hAnsiTheme="minorHAnsi"/>
                <w:sz w:val="21"/>
                <w:szCs w:val="21"/>
              </w:rPr>
              <w:t>Minimal eye contact and little movement or descriptive gesture during teaching. Obvious nervousness and tension with many speaking errors</w:t>
            </w:r>
          </w:p>
          <w:p w:rsidR="001A3869" w:rsidRPr="006C0EE5" w:rsidRDefault="001A3869" w:rsidP="001A3869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2542" w:type="dxa"/>
          </w:tcPr>
          <w:p w:rsidR="001A3869" w:rsidRPr="006C0EE5" w:rsidRDefault="001A3869" w:rsidP="001A3869">
            <w:pPr>
              <w:tabs>
                <w:tab w:val="right" w:pos="9360"/>
              </w:tabs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sym w:font="Wingdings" w:char="F06F"/>
            </w:r>
            <w:r w:rsidRPr="006C0EE5">
              <w:rPr>
                <w:rFonts w:asciiTheme="minorHAnsi" w:hAnsiTheme="minorHAnsi"/>
                <w:sz w:val="21"/>
                <w:szCs w:val="21"/>
              </w:rPr>
              <w:t>No eye contact and inappropriate gestures during teaching.</w:t>
            </w:r>
          </w:p>
          <w:p w:rsidR="001A3869" w:rsidRPr="006C0EE5" w:rsidRDefault="001A3869" w:rsidP="001A3869">
            <w:pPr>
              <w:tabs>
                <w:tab w:val="right" w:pos="9360"/>
              </w:tabs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t>Tension and nervousness obvious, trouble recovering from mistakes.</w:t>
            </w:r>
          </w:p>
        </w:tc>
        <w:tc>
          <w:tcPr>
            <w:tcW w:w="1013" w:type="dxa"/>
          </w:tcPr>
          <w:p w:rsidR="001A3869" w:rsidRPr="006C0EE5" w:rsidRDefault="001A3869" w:rsidP="001A3869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t>X2</w:t>
            </w:r>
          </w:p>
        </w:tc>
      </w:tr>
      <w:tr w:rsidR="001A3869" w:rsidRPr="006C0EE5" w:rsidTr="00CB7BA3">
        <w:trPr>
          <w:trHeight w:val="368"/>
        </w:trPr>
        <w:tc>
          <w:tcPr>
            <w:tcW w:w="1908" w:type="dxa"/>
            <w:shd w:val="clear" w:color="auto" w:fill="365F91"/>
          </w:tcPr>
          <w:p w:rsidR="001A3869" w:rsidRPr="00CB7BA3" w:rsidRDefault="001A3869" w:rsidP="001A3869">
            <w:pPr>
              <w:rPr>
                <w:rFonts w:asciiTheme="minorHAnsi" w:hAnsiTheme="minorHAnsi"/>
                <w:b/>
                <w:color w:val="FFFFFF" w:themeColor="background1"/>
                <w:sz w:val="21"/>
                <w:szCs w:val="21"/>
              </w:rPr>
            </w:pPr>
            <w:r w:rsidRPr="00CB7BA3">
              <w:rPr>
                <w:rFonts w:asciiTheme="minorHAnsi" w:hAnsiTheme="minorHAnsi"/>
                <w:b/>
                <w:color w:val="FFFFFF" w:themeColor="background1"/>
                <w:sz w:val="21"/>
                <w:szCs w:val="21"/>
              </w:rPr>
              <w:t>Voice</w:t>
            </w:r>
          </w:p>
        </w:tc>
        <w:tc>
          <w:tcPr>
            <w:tcW w:w="2475" w:type="dxa"/>
          </w:tcPr>
          <w:p w:rsidR="001A3869" w:rsidRPr="006C0EE5" w:rsidRDefault="001A3869" w:rsidP="001A3869">
            <w:pPr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sym w:font="Wingdings" w:char="F06F"/>
            </w:r>
            <w:r w:rsidRPr="006C0EE5">
              <w:rPr>
                <w:rFonts w:asciiTheme="minorHAnsi" w:hAnsiTheme="minorHAnsi"/>
                <w:sz w:val="21"/>
                <w:szCs w:val="21"/>
              </w:rPr>
              <w:t>Use of clear speech and inflection, maintains the interest of the learner.</w:t>
            </w:r>
          </w:p>
        </w:tc>
        <w:tc>
          <w:tcPr>
            <w:tcW w:w="2655" w:type="dxa"/>
          </w:tcPr>
          <w:p w:rsidR="001A3869" w:rsidRPr="006C0EE5" w:rsidRDefault="001A3869" w:rsidP="001A3869">
            <w:pPr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sym w:font="Wingdings" w:char="F06F"/>
            </w:r>
            <w:r w:rsidRPr="006C0EE5">
              <w:rPr>
                <w:rFonts w:asciiTheme="minorHAnsi" w:hAnsiTheme="minorHAnsi"/>
                <w:sz w:val="21"/>
                <w:szCs w:val="21"/>
              </w:rPr>
              <w:t>Some level of inflection and clarity during delivery.</w:t>
            </w:r>
          </w:p>
        </w:tc>
        <w:tc>
          <w:tcPr>
            <w:tcW w:w="2655" w:type="dxa"/>
          </w:tcPr>
          <w:p w:rsidR="001A3869" w:rsidRPr="006C0EE5" w:rsidRDefault="001A3869" w:rsidP="001A3869">
            <w:pPr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sym w:font="Wingdings" w:char="F06F"/>
            </w:r>
            <w:r w:rsidRPr="006C0EE5">
              <w:rPr>
                <w:rFonts w:asciiTheme="minorHAnsi" w:hAnsiTheme="minorHAnsi"/>
                <w:sz w:val="21"/>
                <w:szCs w:val="21"/>
              </w:rPr>
              <w:t>Monotone voice with some inflection of delivery</w:t>
            </w:r>
          </w:p>
        </w:tc>
        <w:tc>
          <w:tcPr>
            <w:tcW w:w="2542" w:type="dxa"/>
          </w:tcPr>
          <w:p w:rsidR="001A3869" w:rsidRPr="006C0EE5" w:rsidRDefault="001A3869" w:rsidP="001A3869">
            <w:pPr>
              <w:tabs>
                <w:tab w:val="right" w:pos="9360"/>
              </w:tabs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sym w:font="Wingdings" w:char="F06F"/>
            </w:r>
            <w:r w:rsidRPr="006C0EE5">
              <w:rPr>
                <w:rFonts w:asciiTheme="minorHAnsi" w:hAnsiTheme="minorHAnsi"/>
                <w:sz w:val="21"/>
                <w:szCs w:val="21"/>
              </w:rPr>
              <w:t>Monotone voice consistently.</w:t>
            </w:r>
          </w:p>
        </w:tc>
        <w:tc>
          <w:tcPr>
            <w:tcW w:w="1013" w:type="dxa"/>
          </w:tcPr>
          <w:p w:rsidR="001A3869" w:rsidRPr="006C0EE5" w:rsidRDefault="001A3869" w:rsidP="001A3869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t>X2</w:t>
            </w:r>
          </w:p>
        </w:tc>
      </w:tr>
      <w:tr w:rsidR="001A3869" w:rsidRPr="006C0EE5" w:rsidTr="00CB7BA3">
        <w:trPr>
          <w:trHeight w:val="2010"/>
        </w:trPr>
        <w:tc>
          <w:tcPr>
            <w:tcW w:w="1908" w:type="dxa"/>
            <w:shd w:val="clear" w:color="auto" w:fill="365F91"/>
          </w:tcPr>
          <w:p w:rsidR="001A3869" w:rsidRPr="00CB7BA3" w:rsidRDefault="001A3869" w:rsidP="001A3869">
            <w:pPr>
              <w:rPr>
                <w:rFonts w:asciiTheme="minorHAnsi" w:hAnsiTheme="minorHAnsi"/>
                <w:b/>
                <w:color w:val="FFFFFF" w:themeColor="background1"/>
                <w:sz w:val="21"/>
                <w:szCs w:val="21"/>
              </w:rPr>
            </w:pPr>
            <w:r w:rsidRPr="00CB7BA3">
              <w:rPr>
                <w:rFonts w:asciiTheme="minorHAnsi" w:hAnsiTheme="minorHAnsi"/>
                <w:b/>
                <w:color w:val="FFFFFF" w:themeColor="background1"/>
                <w:sz w:val="21"/>
                <w:szCs w:val="21"/>
              </w:rPr>
              <w:t>Teaching/</w:t>
            </w:r>
          </w:p>
          <w:p w:rsidR="001A3869" w:rsidRPr="00CB7BA3" w:rsidRDefault="001A3869" w:rsidP="001A3869">
            <w:pPr>
              <w:rPr>
                <w:rFonts w:asciiTheme="minorHAnsi" w:hAnsiTheme="minorHAnsi"/>
                <w:b/>
                <w:color w:val="FFFFFF" w:themeColor="background1"/>
                <w:sz w:val="21"/>
                <w:szCs w:val="21"/>
              </w:rPr>
            </w:pPr>
            <w:r w:rsidRPr="00CB7BA3">
              <w:rPr>
                <w:rFonts w:asciiTheme="minorHAnsi" w:hAnsiTheme="minorHAnsi"/>
                <w:b/>
                <w:color w:val="FFFFFF" w:themeColor="background1"/>
                <w:sz w:val="21"/>
                <w:szCs w:val="21"/>
              </w:rPr>
              <w:t>Learning</w:t>
            </w:r>
          </w:p>
          <w:p w:rsidR="001A3869" w:rsidRPr="00CB7BA3" w:rsidRDefault="001A3869" w:rsidP="001A3869">
            <w:pPr>
              <w:rPr>
                <w:rFonts w:asciiTheme="minorHAnsi" w:hAnsiTheme="minorHAnsi"/>
                <w:b/>
                <w:color w:val="FFFFFF" w:themeColor="background1"/>
                <w:sz w:val="21"/>
                <w:szCs w:val="21"/>
              </w:rPr>
            </w:pPr>
            <w:r w:rsidRPr="00CB7BA3">
              <w:rPr>
                <w:rFonts w:asciiTheme="minorHAnsi" w:hAnsiTheme="minorHAnsi"/>
                <w:b/>
                <w:color w:val="FFFFFF" w:themeColor="background1"/>
                <w:sz w:val="21"/>
                <w:szCs w:val="21"/>
              </w:rPr>
              <w:t>Evaluation</w:t>
            </w:r>
          </w:p>
        </w:tc>
        <w:tc>
          <w:tcPr>
            <w:tcW w:w="2475" w:type="dxa"/>
          </w:tcPr>
          <w:p w:rsidR="001A3869" w:rsidRPr="006C0EE5" w:rsidRDefault="001A3869" w:rsidP="001A3869">
            <w:pPr>
              <w:tabs>
                <w:tab w:val="right" w:pos="9360"/>
              </w:tabs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sym w:font="Wingdings" w:char="F06F"/>
            </w:r>
            <w:r w:rsidRPr="006C0EE5">
              <w:rPr>
                <w:rFonts w:asciiTheme="minorHAnsi" w:hAnsiTheme="minorHAnsi"/>
                <w:sz w:val="21"/>
                <w:szCs w:val="21"/>
              </w:rPr>
              <w:t>Clear/appropriate evaluation of client’s response and effectiveness/ineffectiveness of teaching.</w:t>
            </w:r>
          </w:p>
          <w:p w:rsidR="001A3869" w:rsidRPr="006C0EE5" w:rsidRDefault="001A3869" w:rsidP="001A3869">
            <w:pPr>
              <w:rPr>
                <w:rFonts w:asciiTheme="minorHAnsi" w:hAnsiTheme="minorHAnsi"/>
                <w:b/>
                <w:sz w:val="21"/>
                <w:szCs w:val="21"/>
              </w:rPr>
            </w:pPr>
          </w:p>
        </w:tc>
        <w:tc>
          <w:tcPr>
            <w:tcW w:w="2655" w:type="dxa"/>
          </w:tcPr>
          <w:p w:rsidR="001A3869" w:rsidRPr="006C0EE5" w:rsidRDefault="001A3869" w:rsidP="001A3869">
            <w:pPr>
              <w:tabs>
                <w:tab w:val="right" w:pos="9360"/>
              </w:tabs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sym w:font="Wingdings" w:char="F06F"/>
            </w:r>
            <w:r w:rsidRPr="006C0EE5">
              <w:rPr>
                <w:rFonts w:asciiTheme="minorHAnsi" w:hAnsiTheme="minorHAnsi"/>
                <w:sz w:val="21"/>
                <w:szCs w:val="21"/>
              </w:rPr>
              <w:t>Vague/inappropriate evaluation of client’s response and effectiveness/ineffectiveness of teaching.</w:t>
            </w:r>
          </w:p>
          <w:p w:rsidR="001A3869" w:rsidRPr="006C0EE5" w:rsidRDefault="001A3869" w:rsidP="001A3869">
            <w:pPr>
              <w:rPr>
                <w:rFonts w:asciiTheme="minorHAnsi" w:hAnsiTheme="minorHAnsi"/>
                <w:b/>
                <w:sz w:val="21"/>
                <w:szCs w:val="21"/>
              </w:rPr>
            </w:pPr>
          </w:p>
        </w:tc>
        <w:tc>
          <w:tcPr>
            <w:tcW w:w="2655" w:type="dxa"/>
          </w:tcPr>
          <w:p w:rsidR="001A3869" w:rsidRPr="006C0EE5" w:rsidRDefault="001A3869" w:rsidP="001A3869">
            <w:pPr>
              <w:tabs>
                <w:tab w:val="right" w:pos="9360"/>
              </w:tabs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sym w:font="Wingdings" w:char="F06F"/>
            </w:r>
            <w:r w:rsidRPr="006C0EE5">
              <w:rPr>
                <w:rFonts w:asciiTheme="minorHAnsi" w:hAnsiTheme="minorHAnsi"/>
                <w:sz w:val="21"/>
                <w:szCs w:val="21"/>
              </w:rPr>
              <w:t>Poor/inappropriate evaluation of client’s response and effectiveness/ineffectiveness of teaching.</w:t>
            </w:r>
          </w:p>
          <w:p w:rsidR="001A3869" w:rsidRPr="006C0EE5" w:rsidRDefault="001A3869" w:rsidP="001A3869">
            <w:pPr>
              <w:jc w:val="center"/>
              <w:rPr>
                <w:rFonts w:asciiTheme="minorHAnsi" w:hAnsiTheme="minorHAnsi"/>
                <w:b/>
                <w:sz w:val="21"/>
                <w:szCs w:val="21"/>
              </w:rPr>
            </w:pPr>
          </w:p>
        </w:tc>
        <w:tc>
          <w:tcPr>
            <w:tcW w:w="2542" w:type="dxa"/>
          </w:tcPr>
          <w:p w:rsidR="001A3869" w:rsidRPr="006C0EE5" w:rsidRDefault="001A3869" w:rsidP="001A3869">
            <w:pPr>
              <w:tabs>
                <w:tab w:val="right" w:pos="9360"/>
              </w:tabs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sym w:font="Wingdings" w:char="F06F"/>
            </w:r>
            <w:r w:rsidRPr="006C0EE5">
              <w:rPr>
                <w:rFonts w:asciiTheme="minorHAnsi" w:hAnsiTheme="minorHAnsi"/>
                <w:sz w:val="21"/>
                <w:szCs w:val="21"/>
              </w:rPr>
              <w:t>No evaluation of client’s response and effectiveness/ineffectiveness of teaching.</w:t>
            </w:r>
          </w:p>
          <w:p w:rsidR="001A3869" w:rsidRPr="006C0EE5" w:rsidRDefault="001A3869" w:rsidP="001A3869">
            <w:pPr>
              <w:rPr>
                <w:rFonts w:asciiTheme="minorHAnsi" w:hAnsiTheme="minorHAnsi"/>
                <w:b/>
                <w:sz w:val="21"/>
                <w:szCs w:val="21"/>
              </w:rPr>
            </w:pPr>
          </w:p>
        </w:tc>
        <w:tc>
          <w:tcPr>
            <w:tcW w:w="1013" w:type="dxa"/>
          </w:tcPr>
          <w:p w:rsidR="001A3869" w:rsidRPr="006C0EE5" w:rsidRDefault="001A3869" w:rsidP="001A3869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t>X3</w:t>
            </w:r>
          </w:p>
        </w:tc>
      </w:tr>
      <w:tr w:rsidR="001A3869" w:rsidRPr="006C0EE5" w:rsidTr="00CB7BA3">
        <w:trPr>
          <w:trHeight w:val="1198"/>
        </w:trPr>
        <w:tc>
          <w:tcPr>
            <w:tcW w:w="1908" w:type="dxa"/>
            <w:shd w:val="clear" w:color="auto" w:fill="365F91"/>
          </w:tcPr>
          <w:p w:rsidR="001A3869" w:rsidRPr="00CB7BA3" w:rsidRDefault="001A3869" w:rsidP="001A3869">
            <w:pPr>
              <w:rPr>
                <w:rFonts w:asciiTheme="minorHAnsi" w:hAnsiTheme="minorHAnsi"/>
                <w:b/>
                <w:color w:val="FFFFFF" w:themeColor="background1"/>
                <w:sz w:val="21"/>
                <w:szCs w:val="21"/>
              </w:rPr>
            </w:pPr>
            <w:r w:rsidRPr="00CB7BA3">
              <w:rPr>
                <w:rFonts w:asciiTheme="minorHAnsi" w:hAnsiTheme="minorHAnsi"/>
                <w:b/>
                <w:color w:val="FFFFFF" w:themeColor="background1"/>
                <w:sz w:val="21"/>
                <w:szCs w:val="21"/>
              </w:rPr>
              <w:lastRenderedPageBreak/>
              <w:t>Reflective Analysis</w:t>
            </w:r>
          </w:p>
        </w:tc>
        <w:tc>
          <w:tcPr>
            <w:tcW w:w="2475" w:type="dxa"/>
          </w:tcPr>
          <w:p w:rsidR="001A3869" w:rsidRPr="006C0EE5" w:rsidRDefault="001A3869" w:rsidP="001A3869">
            <w:pPr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sym w:font="Wingdings" w:char="F06F"/>
            </w:r>
            <w:r w:rsidRPr="006C0EE5">
              <w:rPr>
                <w:rFonts w:asciiTheme="minorHAnsi" w:hAnsiTheme="minorHAnsi"/>
                <w:sz w:val="21"/>
                <w:szCs w:val="21"/>
              </w:rPr>
              <w:t>Reflective analysis of teaching including discussion of strengths and weaknesses.</w:t>
            </w:r>
          </w:p>
        </w:tc>
        <w:tc>
          <w:tcPr>
            <w:tcW w:w="2655" w:type="dxa"/>
          </w:tcPr>
          <w:p w:rsidR="001A3869" w:rsidRPr="006C0EE5" w:rsidRDefault="001A3869" w:rsidP="001A3869">
            <w:pPr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sym w:font="Wingdings" w:char="F06F"/>
            </w:r>
            <w:r w:rsidRPr="006C0EE5">
              <w:rPr>
                <w:rFonts w:asciiTheme="minorHAnsi" w:hAnsiTheme="minorHAnsi"/>
                <w:sz w:val="21"/>
                <w:szCs w:val="21"/>
              </w:rPr>
              <w:t>Vague reflective analysis of teaching including discussion of strengths and weaknesses.</w:t>
            </w:r>
          </w:p>
        </w:tc>
        <w:tc>
          <w:tcPr>
            <w:tcW w:w="2655" w:type="dxa"/>
          </w:tcPr>
          <w:p w:rsidR="001A3869" w:rsidRPr="006C0EE5" w:rsidRDefault="001A3869" w:rsidP="001A3869">
            <w:pPr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sym w:font="Wingdings" w:char="F06F"/>
            </w:r>
            <w:r w:rsidRPr="006C0EE5">
              <w:rPr>
                <w:rFonts w:asciiTheme="minorHAnsi" w:hAnsiTheme="minorHAnsi"/>
                <w:sz w:val="21"/>
                <w:szCs w:val="21"/>
              </w:rPr>
              <w:t xml:space="preserve"> Reflective analysis of teaching that lacks insight or a poor discussion of strengths and weaknesses.</w:t>
            </w:r>
          </w:p>
        </w:tc>
        <w:tc>
          <w:tcPr>
            <w:tcW w:w="2542" w:type="dxa"/>
          </w:tcPr>
          <w:p w:rsidR="001A3869" w:rsidRPr="006C0EE5" w:rsidRDefault="001A3869" w:rsidP="001A3869">
            <w:pPr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sym w:font="Wingdings" w:char="F06F"/>
            </w:r>
            <w:r w:rsidRPr="006C0EE5">
              <w:rPr>
                <w:rFonts w:asciiTheme="minorHAnsi" w:hAnsiTheme="minorHAnsi"/>
                <w:sz w:val="21"/>
                <w:szCs w:val="21"/>
              </w:rPr>
              <w:t>Absent reflective analysis of teaching.</w:t>
            </w:r>
          </w:p>
        </w:tc>
        <w:tc>
          <w:tcPr>
            <w:tcW w:w="1013" w:type="dxa"/>
          </w:tcPr>
          <w:p w:rsidR="001A3869" w:rsidRPr="006C0EE5" w:rsidRDefault="001A3869" w:rsidP="001A3869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t>X3</w:t>
            </w:r>
          </w:p>
        </w:tc>
      </w:tr>
      <w:tr w:rsidR="001A3869" w:rsidRPr="006C0EE5" w:rsidTr="00CB7BA3">
        <w:trPr>
          <w:trHeight w:val="368"/>
        </w:trPr>
        <w:tc>
          <w:tcPr>
            <w:tcW w:w="1908" w:type="dxa"/>
            <w:shd w:val="clear" w:color="auto" w:fill="365F91"/>
          </w:tcPr>
          <w:p w:rsidR="001A3869" w:rsidRPr="00CB7BA3" w:rsidRDefault="001A3869" w:rsidP="001A3869">
            <w:pPr>
              <w:jc w:val="center"/>
              <w:rPr>
                <w:rFonts w:asciiTheme="minorHAnsi" w:hAnsiTheme="minorHAnsi"/>
                <w:b/>
                <w:color w:val="FFFFFF" w:themeColor="background1"/>
                <w:sz w:val="21"/>
                <w:szCs w:val="21"/>
              </w:rPr>
            </w:pPr>
            <w:r w:rsidRPr="00CB7BA3">
              <w:rPr>
                <w:rFonts w:asciiTheme="minorHAnsi" w:hAnsiTheme="minorHAnsi"/>
                <w:b/>
                <w:color w:val="FFFFFF" w:themeColor="background1"/>
                <w:sz w:val="21"/>
                <w:szCs w:val="21"/>
              </w:rPr>
              <w:t xml:space="preserve">Overall  Score </w:t>
            </w:r>
          </w:p>
        </w:tc>
        <w:tc>
          <w:tcPr>
            <w:tcW w:w="2475" w:type="dxa"/>
          </w:tcPr>
          <w:p w:rsidR="001A3869" w:rsidRPr="006C0EE5" w:rsidRDefault="001A3869" w:rsidP="001A3869">
            <w:pPr>
              <w:tabs>
                <w:tab w:val="right" w:pos="9360"/>
              </w:tabs>
              <w:jc w:val="center"/>
              <w:rPr>
                <w:rFonts w:asciiTheme="minorHAnsi" w:hAnsiTheme="minorHAnsi"/>
                <w:b/>
                <w:sz w:val="21"/>
                <w:szCs w:val="21"/>
              </w:rPr>
            </w:pPr>
          </w:p>
        </w:tc>
        <w:tc>
          <w:tcPr>
            <w:tcW w:w="2655" w:type="dxa"/>
          </w:tcPr>
          <w:p w:rsidR="001A3869" w:rsidRPr="006C0EE5" w:rsidRDefault="001A3869" w:rsidP="001A3869">
            <w:pPr>
              <w:tabs>
                <w:tab w:val="right" w:pos="9360"/>
              </w:tabs>
              <w:jc w:val="center"/>
              <w:rPr>
                <w:rFonts w:asciiTheme="minorHAnsi" w:hAnsiTheme="minorHAnsi"/>
                <w:b/>
                <w:sz w:val="21"/>
                <w:szCs w:val="21"/>
              </w:rPr>
            </w:pPr>
          </w:p>
        </w:tc>
        <w:tc>
          <w:tcPr>
            <w:tcW w:w="2655" w:type="dxa"/>
          </w:tcPr>
          <w:p w:rsidR="001A3869" w:rsidRPr="006C0EE5" w:rsidRDefault="001A3869" w:rsidP="001A3869">
            <w:pPr>
              <w:tabs>
                <w:tab w:val="right" w:pos="9360"/>
              </w:tabs>
              <w:jc w:val="center"/>
              <w:rPr>
                <w:rFonts w:asciiTheme="minorHAnsi" w:hAnsiTheme="minorHAnsi"/>
                <w:b/>
                <w:sz w:val="21"/>
                <w:szCs w:val="21"/>
              </w:rPr>
            </w:pPr>
          </w:p>
        </w:tc>
        <w:tc>
          <w:tcPr>
            <w:tcW w:w="2542" w:type="dxa"/>
          </w:tcPr>
          <w:p w:rsidR="001A3869" w:rsidRPr="006C0EE5" w:rsidRDefault="001A3869" w:rsidP="001A3869">
            <w:pPr>
              <w:tabs>
                <w:tab w:val="right" w:pos="9360"/>
              </w:tabs>
              <w:jc w:val="center"/>
              <w:rPr>
                <w:rFonts w:asciiTheme="minorHAnsi" w:hAnsiTheme="minorHAnsi"/>
                <w:b/>
                <w:sz w:val="21"/>
                <w:szCs w:val="21"/>
              </w:rPr>
            </w:pPr>
          </w:p>
        </w:tc>
        <w:tc>
          <w:tcPr>
            <w:tcW w:w="1013" w:type="dxa"/>
          </w:tcPr>
          <w:p w:rsidR="001A3869" w:rsidRPr="006C0EE5" w:rsidRDefault="001A3869" w:rsidP="001A3869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t>/100</w:t>
            </w:r>
          </w:p>
        </w:tc>
      </w:tr>
      <w:tr w:rsidR="001A3869" w:rsidRPr="006C0EE5" w:rsidTr="00CB7BA3">
        <w:trPr>
          <w:trHeight w:val="368"/>
        </w:trPr>
        <w:tc>
          <w:tcPr>
            <w:tcW w:w="13248" w:type="dxa"/>
            <w:gridSpan w:val="6"/>
            <w:shd w:val="clear" w:color="auto" w:fill="365F91"/>
          </w:tcPr>
          <w:p w:rsidR="001A3869" w:rsidRPr="00CB7BA3" w:rsidRDefault="001A3869" w:rsidP="001A3869">
            <w:pPr>
              <w:rPr>
                <w:rFonts w:asciiTheme="minorHAnsi" w:hAnsiTheme="minorHAnsi"/>
                <w:color w:val="FFFFFF" w:themeColor="background1"/>
                <w:sz w:val="21"/>
                <w:szCs w:val="21"/>
              </w:rPr>
            </w:pPr>
            <w:r w:rsidRPr="00CB7BA3">
              <w:rPr>
                <w:rFonts w:asciiTheme="minorHAnsi" w:hAnsiTheme="minorHAnsi"/>
                <w:b/>
                <w:color w:val="FFFFFF" w:themeColor="background1"/>
                <w:sz w:val="21"/>
                <w:szCs w:val="21"/>
              </w:rPr>
              <w:t>Rev. 9-15</w:t>
            </w:r>
            <w:r w:rsidRPr="00CB7BA3">
              <w:rPr>
                <w:rFonts w:asciiTheme="minorHAnsi" w:hAnsiTheme="minorHAnsi"/>
                <w:b/>
                <w:color w:val="FFFFFF" w:themeColor="background1"/>
                <w:sz w:val="21"/>
                <w:szCs w:val="21"/>
              </w:rPr>
              <w:tab/>
            </w:r>
          </w:p>
        </w:tc>
      </w:tr>
    </w:tbl>
    <w:p w:rsidR="001A3869" w:rsidRPr="006C0EE5" w:rsidRDefault="001A3869" w:rsidP="001A3869">
      <w:pPr>
        <w:tabs>
          <w:tab w:val="left" w:pos="12960"/>
        </w:tabs>
        <w:rPr>
          <w:rFonts w:asciiTheme="minorHAnsi" w:hAnsiTheme="minorHAnsi"/>
          <w:sz w:val="21"/>
          <w:szCs w:val="21"/>
        </w:rPr>
      </w:pPr>
    </w:p>
    <w:p w:rsidR="001A3869" w:rsidRPr="00871C0F" w:rsidRDefault="001A3869" w:rsidP="001A3869">
      <w:pPr>
        <w:tabs>
          <w:tab w:val="left" w:pos="6480"/>
          <w:tab w:val="left" w:pos="7920"/>
          <w:tab w:val="left" w:pos="12240"/>
        </w:tabs>
        <w:rPr>
          <w:rFonts w:asciiTheme="minorHAnsi" w:hAnsiTheme="minorHAnsi"/>
          <w:b/>
          <w:sz w:val="21"/>
          <w:szCs w:val="21"/>
          <w:u w:val="single"/>
        </w:rPr>
      </w:pPr>
      <w:r w:rsidRPr="00871C0F">
        <w:rPr>
          <w:rFonts w:asciiTheme="minorHAnsi" w:hAnsiTheme="minorHAnsi"/>
          <w:b/>
          <w:sz w:val="21"/>
          <w:szCs w:val="21"/>
        </w:rPr>
        <w:t xml:space="preserve">STUDENT SIGNATURE:  </w:t>
      </w:r>
      <w:r w:rsidRPr="00871C0F">
        <w:rPr>
          <w:rFonts w:asciiTheme="minorHAnsi" w:hAnsiTheme="minorHAnsi"/>
          <w:b/>
          <w:sz w:val="21"/>
          <w:szCs w:val="21"/>
          <w:u w:val="single"/>
        </w:rPr>
        <w:tab/>
        <w:t>___</w:t>
      </w:r>
      <w:r w:rsidRPr="00871C0F">
        <w:rPr>
          <w:rFonts w:asciiTheme="minorHAnsi" w:hAnsiTheme="minorHAnsi"/>
          <w:b/>
          <w:sz w:val="21"/>
          <w:szCs w:val="21"/>
        </w:rPr>
        <w:tab/>
        <w:t xml:space="preserve">DATE:   </w:t>
      </w:r>
      <w:r w:rsidRPr="00871C0F">
        <w:rPr>
          <w:rFonts w:asciiTheme="minorHAnsi" w:hAnsiTheme="minorHAnsi"/>
          <w:b/>
          <w:sz w:val="21"/>
          <w:szCs w:val="21"/>
          <w:u w:val="single"/>
        </w:rPr>
        <w:tab/>
      </w:r>
    </w:p>
    <w:p w:rsidR="001A3869" w:rsidRPr="00871C0F" w:rsidRDefault="001A3869" w:rsidP="001A3869">
      <w:pPr>
        <w:tabs>
          <w:tab w:val="left" w:pos="6480"/>
          <w:tab w:val="left" w:pos="7200"/>
          <w:tab w:val="left" w:pos="10440"/>
        </w:tabs>
        <w:rPr>
          <w:rFonts w:asciiTheme="minorHAnsi" w:hAnsiTheme="minorHAnsi"/>
          <w:b/>
          <w:sz w:val="21"/>
          <w:szCs w:val="21"/>
          <w:u w:val="single"/>
        </w:rPr>
      </w:pPr>
    </w:p>
    <w:p w:rsidR="001A3869" w:rsidRPr="00871C0F" w:rsidRDefault="001A3869" w:rsidP="001A3869">
      <w:pPr>
        <w:tabs>
          <w:tab w:val="left" w:pos="6480"/>
          <w:tab w:val="left" w:pos="7200"/>
          <w:tab w:val="left" w:pos="10440"/>
        </w:tabs>
        <w:rPr>
          <w:rFonts w:asciiTheme="minorHAnsi" w:hAnsiTheme="minorHAnsi"/>
          <w:b/>
          <w:sz w:val="21"/>
          <w:szCs w:val="21"/>
        </w:rPr>
      </w:pPr>
    </w:p>
    <w:p w:rsidR="001A3869" w:rsidRPr="00871C0F" w:rsidRDefault="001A3869" w:rsidP="001A3869">
      <w:pPr>
        <w:tabs>
          <w:tab w:val="left" w:pos="6480"/>
          <w:tab w:val="left" w:pos="7920"/>
          <w:tab w:val="left" w:pos="12240"/>
        </w:tabs>
        <w:rPr>
          <w:rFonts w:asciiTheme="minorHAnsi" w:hAnsiTheme="minorHAnsi"/>
          <w:b/>
          <w:sz w:val="21"/>
          <w:szCs w:val="21"/>
          <w:u w:val="single"/>
        </w:rPr>
      </w:pPr>
      <w:r w:rsidRPr="00871C0F">
        <w:rPr>
          <w:rFonts w:asciiTheme="minorHAnsi" w:hAnsiTheme="minorHAnsi"/>
          <w:b/>
          <w:sz w:val="21"/>
          <w:szCs w:val="21"/>
        </w:rPr>
        <w:t xml:space="preserve">INSTRUCTOR SIGNATURE:  </w:t>
      </w:r>
      <w:r w:rsidRPr="00871C0F">
        <w:rPr>
          <w:rFonts w:asciiTheme="minorHAnsi" w:hAnsiTheme="minorHAnsi"/>
          <w:b/>
          <w:sz w:val="21"/>
          <w:szCs w:val="21"/>
          <w:u w:val="single"/>
        </w:rPr>
        <w:tab/>
        <w:t>___</w:t>
      </w:r>
      <w:r w:rsidRPr="00871C0F">
        <w:rPr>
          <w:rFonts w:asciiTheme="minorHAnsi" w:hAnsiTheme="minorHAnsi"/>
          <w:b/>
          <w:sz w:val="21"/>
          <w:szCs w:val="21"/>
        </w:rPr>
        <w:tab/>
        <w:t xml:space="preserve"> DATE:   </w:t>
      </w:r>
      <w:r w:rsidRPr="00871C0F">
        <w:rPr>
          <w:rFonts w:asciiTheme="minorHAnsi" w:hAnsiTheme="minorHAnsi"/>
          <w:b/>
          <w:sz w:val="21"/>
          <w:szCs w:val="21"/>
          <w:u w:val="single"/>
        </w:rPr>
        <w:tab/>
      </w:r>
    </w:p>
    <w:p w:rsidR="001A3869" w:rsidRPr="00871C0F" w:rsidRDefault="001A3869" w:rsidP="002149EB">
      <w:pPr>
        <w:tabs>
          <w:tab w:val="left" w:pos="90"/>
          <w:tab w:val="left" w:pos="630"/>
          <w:tab w:val="left" w:pos="720"/>
          <w:tab w:val="left" w:pos="990"/>
          <w:tab w:val="center" w:pos="4680"/>
        </w:tabs>
        <w:suppressAutoHyphens/>
        <w:spacing w:line="480" w:lineRule="auto"/>
        <w:ind w:right="139"/>
        <w:jc w:val="center"/>
        <w:rPr>
          <w:rFonts w:asciiTheme="minorHAnsi" w:hAnsiTheme="minorHAnsi"/>
          <w:b/>
          <w:bCs/>
          <w:sz w:val="21"/>
          <w:szCs w:val="21"/>
        </w:rPr>
      </w:pPr>
    </w:p>
    <w:p w:rsidR="00DD357C" w:rsidRPr="00871C0F" w:rsidRDefault="00DD357C" w:rsidP="00DD357C">
      <w:pPr>
        <w:tabs>
          <w:tab w:val="left" w:pos="12960"/>
        </w:tabs>
        <w:rPr>
          <w:rFonts w:asciiTheme="minorHAnsi" w:hAnsiTheme="minorHAnsi"/>
          <w:b/>
          <w:sz w:val="21"/>
          <w:szCs w:val="21"/>
          <w:u w:val="single"/>
        </w:rPr>
      </w:pPr>
      <w:r w:rsidRPr="00871C0F">
        <w:rPr>
          <w:rFonts w:asciiTheme="minorHAnsi" w:hAnsiTheme="minorHAnsi"/>
          <w:b/>
          <w:sz w:val="21"/>
          <w:szCs w:val="21"/>
        </w:rPr>
        <w:t xml:space="preserve">COMMENTS:   </w:t>
      </w:r>
      <w:r w:rsidRPr="00871C0F">
        <w:rPr>
          <w:rFonts w:asciiTheme="minorHAnsi" w:hAnsiTheme="minorHAnsi"/>
          <w:b/>
          <w:sz w:val="21"/>
          <w:szCs w:val="21"/>
          <w:u w:val="single"/>
        </w:rPr>
        <w:tab/>
      </w:r>
    </w:p>
    <w:p w:rsidR="00DD357C" w:rsidRPr="00871C0F" w:rsidRDefault="00DD357C" w:rsidP="00DD357C">
      <w:pPr>
        <w:tabs>
          <w:tab w:val="left" w:pos="12960"/>
        </w:tabs>
        <w:rPr>
          <w:rFonts w:asciiTheme="minorHAnsi" w:hAnsiTheme="minorHAnsi"/>
          <w:b/>
          <w:sz w:val="21"/>
          <w:szCs w:val="21"/>
          <w:u w:val="single"/>
        </w:rPr>
      </w:pPr>
    </w:p>
    <w:p w:rsidR="00DD357C" w:rsidRPr="00871C0F" w:rsidRDefault="00DD357C" w:rsidP="00DD357C">
      <w:pPr>
        <w:tabs>
          <w:tab w:val="left" w:pos="12960"/>
        </w:tabs>
        <w:rPr>
          <w:rFonts w:asciiTheme="minorHAnsi" w:hAnsiTheme="minorHAnsi"/>
          <w:b/>
          <w:sz w:val="21"/>
          <w:szCs w:val="21"/>
          <w:u w:val="single"/>
        </w:rPr>
      </w:pPr>
      <w:r w:rsidRPr="00871C0F">
        <w:rPr>
          <w:rFonts w:asciiTheme="minorHAnsi" w:hAnsiTheme="minorHAnsi"/>
          <w:b/>
          <w:sz w:val="21"/>
          <w:szCs w:val="21"/>
          <w:u w:val="single"/>
        </w:rPr>
        <w:tab/>
      </w:r>
    </w:p>
    <w:p w:rsidR="00DD357C" w:rsidRPr="006C0EE5" w:rsidRDefault="00DD357C" w:rsidP="00DD357C">
      <w:pPr>
        <w:tabs>
          <w:tab w:val="left" w:pos="12960"/>
        </w:tabs>
        <w:rPr>
          <w:rFonts w:asciiTheme="minorHAnsi" w:hAnsiTheme="minorHAnsi"/>
          <w:sz w:val="21"/>
          <w:szCs w:val="21"/>
          <w:u w:val="single"/>
        </w:rPr>
      </w:pPr>
    </w:p>
    <w:sectPr w:rsidR="00DD357C" w:rsidRPr="006C0EE5" w:rsidSect="00EB5F4B">
      <w:headerReference w:type="first" r:id="rId15"/>
      <w:footerReference w:type="first" r:id="rId16"/>
      <w:pgSz w:w="15840" w:h="12240" w:orient="landscape" w:code="1"/>
      <w:pgMar w:top="1440" w:right="1440" w:bottom="1440" w:left="1440" w:header="544" w:footer="89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264E4" w:rsidRDefault="004264E4">
      <w:r>
        <w:separator/>
      </w:r>
    </w:p>
  </w:endnote>
  <w:endnote w:type="continuationSeparator" w:id="0">
    <w:p w:rsidR="004264E4" w:rsidRDefault="004264E4">
      <w:r>
        <w:continuationSeparator/>
      </w:r>
    </w:p>
  </w:endnote>
  <w:endnote w:type="continuationNotice" w:id="1">
    <w:p w:rsidR="004264E4" w:rsidRDefault="004264E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">
    <w:panose1 w:val="00000000000000000000"/>
    <w:charset w:val="00"/>
    <w:family w:val="auto"/>
    <w:notTrueType/>
    <w:pitch w:val="variable"/>
    <w:sig w:usb0="00000003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Theme="minorHAnsi" w:hAnsiTheme="minorHAnsi"/>
        <w:b/>
        <w:sz w:val="20"/>
        <w:szCs w:val="20"/>
      </w:rPr>
      <w:id w:val="-1945065565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/>
            <w:b/>
            <w:sz w:val="20"/>
            <w:szCs w:val="20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:rsidR="00936C4D" w:rsidRPr="007A4B40" w:rsidRDefault="00A831E4" w:rsidP="007A4B40">
            <w:pPr>
              <w:pStyle w:val="Footer"/>
              <w:rPr>
                <w:rFonts w:asciiTheme="minorHAnsi" w:hAnsiTheme="minorHAnsi"/>
                <w:b/>
                <w:sz w:val="20"/>
                <w:szCs w:val="20"/>
              </w:rPr>
            </w:pPr>
            <w:r w:rsidRPr="00A831E4">
              <w:rPr>
                <w:rFonts w:asciiTheme="minorHAnsi" w:hAnsiTheme="minorHAnsi"/>
                <w:b/>
                <w:sz w:val="20"/>
                <w:szCs w:val="20"/>
              </w:rPr>
              <w:t xml:space="preserve">Page </w:t>
            </w:r>
            <w:r w:rsidRPr="00A831E4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begin"/>
            </w:r>
            <w:r w:rsidRPr="00A831E4">
              <w:rPr>
                <w:rFonts w:asciiTheme="minorHAnsi" w:hAnsiTheme="minorHAnsi"/>
                <w:b/>
                <w:bCs/>
                <w:sz w:val="20"/>
                <w:szCs w:val="20"/>
              </w:rPr>
              <w:instrText xml:space="preserve"> PAGE </w:instrText>
            </w:r>
            <w:r w:rsidRPr="00A831E4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separate"/>
            </w:r>
            <w:r w:rsidR="00CB7BA3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4</w:t>
            </w:r>
            <w:r w:rsidRPr="00A831E4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end"/>
            </w:r>
            <w:r w:rsidRPr="00A831E4">
              <w:rPr>
                <w:rFonts w:asciiTheme="minorHAnsi" w:hAnsiTheme="minorHAnsi"/>
                <w:b/>
                <w:sz w:val="20"/>
                <w:szCs w:val="20"/>
              </w:rPr>
              <w:t xml:space="preserve"> of </w:t>
            </w:r>
            <w:r w:rsidRPr="00A831E4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begin"/>
            </w:r>
            <w:r w:rsidRPr="00A831E4">
              <w:rPr>
                <w:rFonts w:asciiTheme="minorHAnsi" w:hAnsiTheme="minorHAnsi"/>
                <w:b/>
                <w:bCs/>
                <w:sz w:val="20"/>
                <w:szCs w:val="20"/>
              </w:rPr>
              <w:instrText xml:space="preserve"> NUMPAGES  </w:instrText>
            </w:r>
            <w:r w:rsidRPr="00A831E4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separate"/>
            </w:r>
            <w:r w:rsidR="00CB7BA3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4</w:t>
            </w:r>
            <w:r w:rsidRPr="00A831E4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6C4D" w:rsidRDefault="00936C4D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0" layoutInCell="1" allowOverlap="1" wp14:anchorId="2BEE85C1" wp14:editId="788DFF59">
              <wp:simplePos x="0" y="0"/>
              <wp:positionH relativeFrom="page">
                <wp:posOffset>259715</wp:posOffset>
              </wp:positionH>
              <wp:positionV relativeFrom="line">
                <wp:posOffset>161925</wp:posOffset>
              </wp:positionV>
              <wp:extent cx="6921500" cy="576580"/>
              <wp:effectExtent l="0" t="0" r="12700" b="13970"/>
              <wp:wrapTopAndBottom/>
              <wp:docPr id="3" name="Group 8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21500" cy="576580"/>
                        <a:chOff x="321" y="14850"/>
                        <a:chExt cx="11601" cy="547"/>
                      </a:xfrm>
                    </wpg:grpSpPr>
                    <wps:wsp>
                      <wps:cNvPr id="4" name="Rectangle 89"/>
                      <wps:cNvSpPr>
                        <a:spLocks noChangeArrowheads="1"/>
                      </wps:cNvSpPr>
                      <wps:spPr bwMode="auto">
                        <a:xfrm>
                          <a:off x="374" y="14903"/>
                          <a:ext cx="9346" cy="432"/>
                        </a:xfrm>
                        <a:prstGeom prst="rect">
                          <a:avLst/>
                        </a:prstGeom>
                        <a:solidFill>
                          <a:srgbClr val="B8CCE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943634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36C4D" w:rsidRPr="00467AE9" w:rsidRDefault="00936C4D" w:rsidP="00B34646">
                            <w:pPr>
                              <w:pStyle w:val="Footer"/>
                              <w:jc w:val="right"/>
                              <w:rPr>
                                <w:rFonts w:ascii="Calibri" w:hAnsi="Calibri"/>
                                <w:spacing w:val="60"/>
                              </w:rPr>
                            </w:pPr>
                            <w:r w:rsidRPr="00467AE9">
                              <w:rPr>
                                <w:rFonts w:ascii="Calibri" w:hAnsi="Calibri"/>
                                <w:spacing w:val="60"/>
                              </w:rPr>
                              <w:t>Official West Coast University Course Syllabus</w:t>
                            </w:r>
                          </w:p>
                          <w:p w:rsidR="00936C4D" w:rsidRPr="00467AE9" w:rsidRDefault="00936C4D" w:rsidP="00B34646">
                            <w:pPr>
                              <w:pStyle w:val="Footer"/>
                              <w:jc w:val="right"/>
                              <w:rPr>
                                <w:rFonts w:ascii="Calibri" w:hAnsi="Calibri"/>
                              </w:rPr>
                            </w:pPr>
                            <w:r w:rsidRPr="00467AE9">
                              <w:rPr>
                                <w:rFonts w:ascii="Calibri" w:hAnsi="Calibri"/>
                              </w:rPr>
                              <w:t>Revision Date:</w:t>
                            </w:r>
                            <w:r>
                              <w:rPr>
                                <w:rFonts w:ascii="Calibri" w:hAnsi="Calibri"/>
                              </w:rPr>
                              <w:t xml:space="preserve"> January 6, 2015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Rectangle 90"/>
                      <wps:cNvSpPr>
                        <a:spLocks noChangeArrowheads="1"/>
                      </wps:cNvSpPr>
                      <wps:spPr bwMode="auto">
                        <a:xfrm>
                          <a:off x="9763" y="14903"/>
                          <a:ext cx="2102" cy="432"/>
                        </a:xfrm>
                        <a:prstGeom prst="rect">
                          <a:avLst/>
                        </a:prstGeom>
                        <a:solidFill>
                          <a:srgbClr val="17365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36C4D" w:rsidRPr="00467AE9" w:rsidRDefault="00936C4D" w:rsidP="00B34646">
                            <w:pPr>
                              <w:pStyle w:val="Footer"/>
                              <w:rPr>
                                <w:rFonts w:ascii="Calibri" w:hAnsi="Calibri"/>
                              </w:rPr>
                            </w:pPr>
                            <w:r w:rsidRPr="00467AE9">
                              <w:rPr>
                                <w:rFonts w:ascii="Calibri" w:hAnsi="Calibri"/>
                                <w:color w:val="FFFFFF"/>
                              </w:rPr>
                              <w:t xml:space="preserve">Page </w:t>
                            </w:r>
                            <w:r w:rsidRPr="00467AE9">
                              <w:rPr>
                                <w:rFonts w:ascii="Calibri" w:hAnsi="Calibri"/>
                              </w:rPr>
                              <w:fldChar w:fldCharType="begin"/>
                            </w:r>
                            <w:r w:rsidRPr="00467AE9">
                              <w:rPr>
                                <w:rFonts w:ascii="Calibri" w:hAnsi="Calibri"/>
                              </w:rPr>
                              <w:instrText xml:space="preserve"> PAGE   \* MERGEFORMAT </w:instrText>
                            </w:r>
                            <w:r w:rsidRPr="00467AE9">
                              <w:rPr>
                                <w:rFonts w:ascii="Calibri" w:hAnsi="Calibri"/>
                              </w:rPr>
                              <w:fldChar w:fldCharType="separate"/>
                            </w:r>
                            <w:r w:rsidRPr="00A568E4">
                              <w:rPr>
                                <w:rFonts w:ascii="Calibri" w:hAnsi="Calibri"/>
                                <w:noProof/>
                                <w:color w:val="FFFFFF"/>
                              </w:rPr>
                              <w:t>25</w:t>
                            </w:r>
                            <w:r w:rsidRPr="00467AE9">
                              <w:rPr>
                                <w:rFonts w:ascii="Calibri" w:hAnsi="Calibri"/>
                              </w:rPr>
                              <w:fldChar w:fldCharType="end"/>
                            </w:r>
                          </w:p>
                          <w:p w:rsidR="00936C4D" w:rsidRPr="00467AE9" w:rsidRDefault="00936C4D" w:rsidP="00B34646">
                            <w:pPr>
                              <w:pStyle w:val="Footer"/>
                              <w:rPr>
                                <w:rFonts w:ascii="Calibri" w:hAnsi="Calibri"/>
                                <w:color w:val="FFFFFF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Fall II 2015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Rectangle 91"/>
                      <wps:cNvSpPr>
                        <a:spLocks noChangeArrowheads="1"/>
                      </wps:cNvSpPr>
                      <wps:spPr bwMode="auto">
                        <a:xfrm>
                          <a:off x="321" y="14850"/>
                          <a:ext cx="11601" cy="547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BEE85C1" id="Group 88" o:spid="_x0000_s1026" style="position:absolute;margin-left:20.45pt;margin-top:12.75pt;width:545pt;height:45.4pt;z-index:251656704;mso-position-horizontal-relative:page;mso-position-vertical-relative:line" coordorigin="321,14850" coordsize="11601,54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">
              <v:rect id="Rectangle 89" o:spid="_x0000_s1027" style="position:absolute;left:374;top:14903;width:9346;height:43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" fillcolor="#b8cce4" stroked="f" strokecolor="#943634">
                <v:textbox>
                  <w:txbxContent>
                    <w:p w:rsidR="00936C4D" w:rsidRPr="00467AE9" w:rsidRDefault="00936C4D" w:rsidP="00B34646">
                      <w:pPr>
                        <w:pStyle w:val="Footer"/>
                        <w:jc w:val="right"/>
                        <w:rPr>
                          <w:rFonts w:ascii="Calibri" w:hAnsi="Calibri"/>
                          <w:spacing w:val="60"/>
                        </w:rPr>
                      </w:pPr>
                      <w:r w:rsidRPr="00467AE9">
                        <w:rPr>
                          <w:rFonts w:ascii="Calibri" w:hAnsi="Calibri"/>
                          <w:spacing w:val="60"/>
                        </w:rPr>
                        <w:t>Official West Coast University Course Syllabus</w:t>
                      </w:r>
                    </w:p>
                    <w:p w:rsidR="00936C4D" w:rsidRPr="00467AE9" w:rsidRDefault="00936C4D" w:rsidP="00B34646">
                      <w:pPr>
                        <w:pStyle w:val="Footer"/>
                        <w:jc w:val="right"/>
                        <w:rPr>
                          <w:rFonts w:ascii="Calibri" w:hAnsi="Calibri"/>
                        </w:rPr>
                      </w:pPr>
                      <w:r w:rsidRPr="00467AE9">
                        <w:rPr>
                          <w:rFonts w:ascii="Calibri" w:hAnsi="Calibri"/>
                        </w:rPr>
                        <w:t>Revision Date:</w:t>
                      </w:r>
                      <w:r>
                        <w:rPr>
                          <w:rFonts w:ascii="Calibri" w:hAnsi="Calibri"/>
                        </w:rPr>
                        <w:t xml:space="preserve"> January 6, 2015</w:t>
                      </w:r>
                    </w:p>
                  </w:txbxContent>
                </v:textbox>
              </v:rect>
              <v:rect id="Rectangle 90" o:spid="_x0000_s1028" style="position:absolute;left:9763;top:14903;width:2102;height:43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" fillcolor="#17365d" stroked="f">
                <v:textbox>
                  <w:txbxContent>
                    <w:p w:rsidR="00936C4D" w:rsidRPr="00467AE9" w:rsidRDefault="00936C4D" w:rsidP="00B34646">
                      <w:pPr>
                        <w:pStyle w:val="Footer"/>
                        <w:rPr>
                          <w:rFonts w:ascii="Calibri" w:hAnsi="Calibri"/>
                        </w:rPr>
                      </w:pPr>
                      <w:r w:rsidRPr="00467AE9">
                        <w:rPr>
                          <w:rFonts w:ascii="Calibri" w:hAnsi="Calibri"/>
                          <w:color w:val="FFFFFF"/>
                        </w:rPr>
                        <w:t xml:space="preserve">Page </w:t>
                      </w:r>
                      <w:r w:rsidRPr="00467AE9">
                        <w:rPr>
                          <w:rFonts w:ascii="Calibri" w:hAnsi="Calibri"/>
                        </w:rPr>
                        <w:fldChar w:fldCharType="begin"/>
                      </w:r>
                      <w:r w:rsidRPr="00467AE9">
                        <w:rPr>
                          <w:rFonts w:ascii="Calibri" w:hAnsi="Calibri"/>
                        </w:rPr>
                        <w:instrText xml:space="preserve"> PAGE   \* MERGEFORMAT </w:instrText>
                      </w:r>
                      <w:r w:rsidRPr="00467AE9">
                        <w:rPr>
                          <w:rFonts w:ascii="Calibri" w:hAnsi="Calibri"/>
                        </w:rPr>
                        <w:fldChar w:fldCharType="separate"/>
                      </w:r>
                      <w:r w:rsidRPr="00A568E4">
                        <w:rPr>
                          <w:rFonts w:ascii="Calibri" w:hAnsi="Calibri"/>
                          <w:noProof/>
                          <w:color w:val="FFFFFF"/>
                        </w:rPr>
                        <w:t>25</w:t>
                      </w:r>
                      <w:r w:rsidRPr="00467AE9">
                        <w:rPr>
                          <w:rFonts w:ascii="Calibri" w:hAnsi="Calibri"/>
                        </w:rPr>
                        <w:fldChar w:fldCharType="end"/>
                      </w:r>
                    </w:p>
                    <w:p w:rsidR="00936C4D" w:rsidRPr="00467AE9" w:rsidRDefault="00936C4D" w:rsidP="00B34646">
                      <w:pPr>
                        <w:pStyle w:val="Footer"/>
                        <w:rPr>
                          <w:rFonts w:ascii="Calibri" w:hAnsi="Calibri"/>
                          <w:color w:val="FFFFFF"/>
                        </w:rPr>
                      </w:pPr>
                      <w:r>
                        <w:rPr>
                          <w:rFonts w:ascii="Calibri" w:hAnsi="Calibri"/>
                        </w:rPr>
                        <w:t>Fall II 2015</w:t>
                      </w:r>
                    </w:p>
                  </w:txbxContent>
                </v:textbox>
              </v:rect>
              <v:rect id="Rectangle 91" o:spid="_x0000_s1029" style="position:absolute;left:321;top:14850;width:11601;height:54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" filled="f"/>
              <w10:wrap type="topAndBottom" anchorx="page" anchory="line"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6C4D" w:rsidRPr="00C02116" w:rsidRDefault="00936C4D" w:rsidP="00C02116">
    <w:pPr>
      <w:pStyle w:val="Footer"/>
      <w:tabs>
        <w:tab w:val="clear" w:pos="4320"/>
        <w:tab w:val="clear" w:pos="8640"/>
        <w:tab w:val="right" w:pos="9360"/>
      </w:tabs>
      <w:rPr>
        <w:rFonts w:ascii="Arial" w:hAnsi="Arial" w:cs="Arial"/>
        <w:sz w:val="16"/>
        <w:szCs w:val="16"/>
      </w:rPr>
    </w:pPr>
    <w:r w:rsidRPr="00C02116">
      <w:rPr>
        <w:rFonts w:ascii="Arial" w:hAnsi="Arial" w:cs="Arial"/>
        <w:sz w:val="16"/>
        <w:szCs w:val="16"/>
      </w:rPr>
      <w:t>Revision Date: Month, Year (i.e. February, 2010)</w:t>
    </w:r>
    <w:r w:rsidRPr="00C02116">
      <w:rPr>
        <w:rFonts w:ascii="Arial" w:hAnsi="Arial" w:cs="Arial"/>
        <w:sz w:val="16"/>
        <w:szCs w:val="16"/>
      </w:rPr>
      <w:tab/>
      <w:t xml:space="preserve">Page </w:t>
    </w:r>
    <w:r w:rsidRPr="00C02116">
      <w:rPr>
        <w:rFonts w:ascii="Arial" w:hAnsi="Arial" w:cs="Arial"/>
        <w:sz w:val="16"/>
        <w:szCs w:val="16"/>
      </w:rPr>
      <w:fldChar w:fldCharType="begin"/>
    </w:r>
    <w:r w:rsidRPr="00C02116">
      <w:rPr>
        <w:rFonts w:ascii="Arial" w:hAnsi="Arial" w:cs="Arial"/>
        <w:sz w:val="16"/>
        <w:szCs w:val="16"/>
      </w:rPr>
      <w:instrText xml:space="preserve"> PAGE   \* MERGEFORMAT </w:instrText>
    </w:r>
    <w:r w:rsidRPr="00C02116">
      <w:rPr>
        <w:rFonts w:ascii="Arial" w:hAnsi="Arial" w:cs="Arial"/>
        <w:sz w:val="16"/>
        <w:szCs w:val="16"/>
      </w:rPr>
      <w:fldChar w:fldCharType="separate"/>
    </w:r>
    <w:r>
      <w:rPr>
        <w:rFonts w:ascii="Arial" w:hAnsi="Arial" w:cs="Arial"/>
        <w:noProof/>
        <w:sz w:val="16"/>
        <w:szCs w:val="16"/>
      </w:rPr>
      <w:t>1</w:t>
    </w:r>
    <w:r w:rsidRPr="00C02116">
      <w:rPr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264E4" w:rsidRDefault="004264E4">
      <w:r>
        <w:separator/>
      </w:r>
    </w:p>
  </w:footnote>
  <w:footnote w:type="continuationSeparator" w:id="0">
    <w:p w:rsidR="004264E4" w:rsidRDefault="004264E4">
      <w:r>
        <w:continuationSeparator/>
      </w:r>
    </w:p>
  </w:footnote>
  <w:footnote w:type="continuationNotice" w:id="1">
    <w:p w:rsidR="004264E4" w:rsidRDefault="004264E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6C4D" w:rsidRPr="007A4B40" w:rsidRDefault="00631F56" w:rsidP="007A4B40">
    <w:pPr>
      <w:pStyle w:val="Header"/>
      <w:tabs>
        <w:tab w:val="clear" w:pos="4320"/>
        <w:tab w:val="clear" w:pos="8640"/>
        <w:tab w:val="left" w:pos="5520"/>
      </w:tabs>
      <w:rPr>
        <w:rFonts w:asciiTheme="minorHAnsi" w:hAnsiTheme="minorHAnsi" w:cstheme="minorHAnsi"/>
        <w:b/>
        <w:sz w:val="20"/>
        <w:szCs w:val="20"/>
      </w:rPr>
    </w:pPr>
    <w:r>
      <w:rPr>
        <w:rFonts w:asciiTheme="minorHAnsi" w:hAnsiTheme="minorHAnsi" w:cstheme="minorHAnsi"/>
        <w:b/>
        <w:sz w:val="20"/>
        <w:szCs w:val="20"/>
      </w:rPr>
      <w:t xml:space="preserve">Course: </w:t>
    </w:r>
    <w:r w:rsidR="00A831E4" w:rsidRPr="007A4B40">
      <w:rPr>
        <w:rFonts w:asciiTheme="minorHAnsi" w:hAnsiTheme="minorHAnsi" w:cstheme="minorHAnsi"/>
        <w:b/>
        <w:sz w:val="20"/>
        <w:szCs w:val="20"/>
      </w:rPr>
      <w:t>NURS 317L</w:t>
    </w:r>
  </w:p>
  <w:p w:rsidR="00A831E4" w:rsidRPr="007A4B40" w:rsidRDefault="00A831E4" w:rsidP="00A831E4">
    <w:pPr>
      <w:pStyle w:val="Header"/>
      <w:tabs>
        <w:tab w:val="clear" w:pos="8640"/>
        <w:tab w:val="right" w:pos="9360"/>
      </w:tabs>
      <w:jc w:val="center"/>
      <w:rPr>
        <w:rFonts w:asciiTheme="minorHAnsi" w:hAnsiTheme="minorHAnsi"/>
        <w:sz w:val="20"/>
        <w:szCs w:val="20"/>
      </w:rPr>
    </w:pPr>
    <w:r w:rsidRPr="007A4B40">
      <w:rPr>
        <w:rFonts w:asciiTheme="minorHAnsi" w:hAnsiTheme="minorHAnsi" w:cstheme="minorHAnsi"/>
        <w:b/>
        <w:sz w:val="20"/>
        <w:szCs w:val="20"/>
      </w:rPr>
      <w:t>TEACHING PLAN PROJECT</w:t>
    </w:r>
    <w:r w:rsidR="007A4B40" w:rsidRPr="007A4B40">
      <w:rPr>
        <w:rFonts w:asciiTheme="minorHAnsi" w:hAnsiTheme="minorHAnsi" w:cstheme="minorHAnsi"/>
        <w:b/>
        <w:sz w:val="20"/>
        <w:szCs w:val="20"/>
      </w:rPr>
      <w:t xml:space="preserve"> </w:t>
    </w:r>
    <w:r w:rsidR="00CB7BA3">
      <w:rPr>
        <w:rFonts w:asciiTheme="minorHAnsi" w:hAnsiTheme="minorHAnsi" w:cstheme="minorHAnsi"/>
        <w:b/>
        <w:sz w:val="20"/>
        <w:szCs w:val="20"/>
      </w:rPr>
      <w:t xml:space="preserve">GUIDELINES </w:t>
    </w:r>
    <w:r w:rsidR="007A4B40" w:rsidRPr="007A4B40">
      <w:rPr>
        <w:rFonts w:asciiTheme="minorHAnsi" w:hAnsiTheme="minorHAnsi" w:cstheme="minorHAnsi"/>
        <w:b/>
        <w:sz w:val="20"/>
        <w:szCs w:val="20"/>
      </w:rPr>
      <w:t>&amp; RUBRIC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6C4D" w:rsidRPr="00B021A1" w:rsidRDefault="00936C4D" w:rsidP="00CB224B">
    <w:pPr>
      <w:pStyle w:val="Header"/>
      <w:rPr>
        <w:rFonts w:ascii="Arial" w:hAnsi="Arial" w:cs="Arial"/>
        <w:sz w:val="22"/>
        <w:szCs w:val="22"/>
      </w:rPr>
    </w:pPr>
    <w:r w:rsidRPr="00B021A1">
      <w:rPr>
        <w:rFonts w:ascii="Arial" w:hAnsi="Arial" w:cs="Arial"/>
        <w:sz w:val="22"/>
        <w:szCs w:val="22"/>
      </w:rPr>
      <w:t>Course Number and Name</w:t>
    </w:r>
  </w:p>
  <w:p w:rsidR="00936C4D" w:rsidRDefault="00936C4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E149F8D5"/>
    <w:multiLevelType w:val="hybridMultilevel"/>
    <w:tmpl w:val="2B51DAB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7C"/>
    <w:multiLevelType w:val="singleLevel"/>
    <w:tmpl w:val="0A9C721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68B46308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10968F5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A71425E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83B8BF1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A0008990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4024FA1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9C38903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BA4200D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0226B3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2FC2873"/>
    <w:multiLevelType w:val="hybridMultilevel"/>
    <w:tmpl w:val="E454F922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3DE786D"/>
    <w:multiLevelType w:val="hybridMultilevel"/>
    <w:tmpl w:val="61C2DEC8"/>
    <w:lvl w:ilvl="0" w:tplc="D51AE066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6C55EDC"/>
    <w:multiLevelType w:val="hybridMultilevel"/>
    <w:tmpl w:val="5C9C37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FFD1FB5"/>
    <w:multiLevelType w:val="hybridMultilevel"/>
    <w:tmpl w:val="64301E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0041E83"/>
    <w:multiLevelType w:val="hybridMultilevel"/>
    <w:tmpl w:val="1D246E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036182B"/>
    <w:multiLevelType w:val="hybridMultilevel"/>
    <w:tmpl w:val="E444C5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1297582C"/>
    <w:multiLevelType w:val="hybridMultilevel"/>
    <w:tmpl w:val="61F8BB8C"/>
    <w:lvl w:ilvl="0" w:tplc="04090001">
      <w:start w:val="1"/>
      <w:numFmt w:val="bullet"/>
      <w:lvlText w:val=""/>
      <w:lvlJc w:val="left"/>
      <w:pPr>
        <w:ind w:left="4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2" w:hanging="360"/>
      </w:pPr>
      <w:rPr>
        <w:rFonts w:ascii="Wingdings" w:hAnsi="Wingdings" w:hint="default"/>
      </w:rPr>
    </w:lvl>
  </w:abstractNum>
  <w:abstractNum w:abstractNumId="18" w15:restartNumberingAfterBreak="0">
    <w:nsid w:val="13585A95"/>
    <w:multiLevelType w:val="hybridMultilevel"/>
    <w:tmpl w:val="AF8037D0"/>
    <w:lvl w:ilvl="0" w:tplc="D51AE066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B16AD8BC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5406031"/>
    <w:multiLevelType w:val="hybridMultilevel"/>
    <w:tmpl w:val="E3141B6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1C230EA0"/>
    <w:multiLevelType w:val="hybridMultilevel"/>
    <w:tmpl w:val="C76283D0"/>
    <w:lvl w:ilvl="0" w:tplc="56F6762A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D7B450E"/>
    <w:multiLevelType w:val="hybridMultilevel"/>
    <w:tmpl w:val="53B86FB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1DB43C59"/>
    <w:multiLevelType w:val="hybridMultilevel"/>
    <w:tmpl w:val="C97E8CC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1EAC5C95"/>
    <w:multiLevelType w:val="hybridMultilevel"/>
    <w:tmpl w:val="A05301D9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1EC64B29"/>
    <w:multiLevelType w:val="hybridMultilevel"/>
    <w:tmpl w:val="956A82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1660AC5"/>
    <w:multiLevelType w:val="hybridMultilevel"/>
    <w:tmpl w:val="ED709D9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26750FBC"/>
    <w:multiLevelType w:val="hybridMultilevel"/>
    <w:tmpl w:val="9CDE9D3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29490300"/>
    <w:multiLevelType w:val="hybridMultilevel"/>
    <w:tmpl w:val="A9E0600E"/>
    <w:lvl w:ilvl="0" w:tplc="46D617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2CDD4AB4"/>
    <w:multiLevelType w:val="hybridMultilevel"/>
    <w:tmpl w:val="3210F4E0"/>
    <w:lvl w:ilvl="0" w:tplc="7E9831F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00E4852"/>
    <w:multiLevelType w:val="hybridMultilevel"/>
    <w:tmpl w:val="B88E96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D2A3BA">
      <w:numFmt w:val="bullet"/>
      <w:lvlText w:val="·"/>
      <w:lvlJc w:val="left"/>
      <w:pPr>
        <w:ind w:left="1125" w:hanging="405"/>
      </w:pPr>
      <w:rPr>
        <w:rFonts w:ascii="Calibri" w:eastAsia="Times New Roman" w:hAnsi="Calibri" w:cs="Calibri" w:hint="default"/>
        <w:color w:val="000000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315830C9"/>
    <w:multiLevelType w:val="hybridMultilevel"/>
    <w:tmpl w:val="7B2CD72E"/>
    <w:lvl w:ilvl="0" w:tplc="D51AE066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620182F"/>
    <w:multiLevelType w:val="hybridMultilevel"/>
    <w:tmpl w:val="FD7C45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1D4141D"/>
    <w:multiLevelType w:val="hybridMultilevel"/>
    <w:tmpl w:val="B7B65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A641883"/>
    <w:multiLevelType w:val="hybridMultilevel"/>
    <w:tmpl w:val="0666F234"/>
    <w:lvl w:ilvl="0" w:tplc="D51AE066">
      <w:start w:val="1"/>
      <w:numFmt w:val="lowerLetter"/>
      <w:lvlText w:val="%1)"/>
      <w:lvlJc w:val="left"/>
      <w:pPr>
        <w:tabs>
          <w:tab w:val="num" w:pos="505"/>
        </w:tabs>
        <w:ind w:left="505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5" w:hanging="360"/>
      </w:pPr>
    </w:lvl>
    <w:lvl w:ilvl="2" w:tplc="0409001B" w:tentative="1">
      <w:start w:val="1"/>
      <w:numFmt w:val="lowerRoman"/>
      <w:lvlText w:val="%3."/>
      <w:lvlJc w:val="right"/>
      <w:pPr>
        <w:ind w:left="865" w:hanging="180"/>
      </w:pPr>
    </w:lvl>
    <w:lvl w:ilvl="3" w:tplc="0409000F" w:tentative="1">
      <w:start w:val="1"/>
      <w:numFmt w:val="decimal"/>
      <w:lvlText w:val="%4."/>
      <w:lvlJc w:val="left"/>
      <w:pPr>
        <w:ind w:left="1585" w:hanging="360"/>
      </w:pPr>
    </w:lvl>
    <w:lvl w:ilvl="4" w:tplc="04090019" w:tentative="1">
      <w:start w:val="1"/>
      <w:numFmt w:val="lowerLetter"/>
      <w:lvlText w:val="%5."/>
      <w:lvlJc w:val="left"/>
      <w:pPr>
        <w:ind w:left="2305" w:hanging="360"/>
      </w:pPr>
    </w:lvl>
    <w:lvl w:ilvl="5" w:tplc="0409001B" w:tentative="1">
      <w:start w:val="1"/>
      <w:numFmt w:val="lowerRoman"/>
      <w:lvlText w:val="%6."/>
      <w:lvlJc w:val="right"/>
      <w:pPr>
        <w:ind w:left="3025" w:hanging="180"/>
      </w:pPr>
    </w:lvl>
    <w:lvl w:ilvl="6" w:tplc="0409000F" w:tentative="1">
      <w:start w:val="1"/>
      <w:numFmt w:val="decimal"/>
      <w:lvlText w:val="%7."/>
      <w:lvlJc w:val="left"/>
      <w:pPr>
        <w:ind w:left="3745" w:hanging="360"/>
      </w:pPr>
    </w:lvl>
    <w:lvl w:ilvl="7" w:tplc="04090019" w:tentative="1">
      <w:start w:val="1"/>
      <w:numFmt w:val="lowerLetter"/>
      <w:lvlText w:val="%8."/>
      <w:lvlJc w:val="left"/>
      <w:pPr>
        <w:ind w:left="4465" w:hanging="360"/>
      </w:pPr>
    </w:lvl>
    <w:lvl w:ilvl="8" w:tplc="0409001B" w:tentative="1">
      <w:start w:val="1"/>
      <w:numFmt w:val="lowerRoman"/>
      <w:lvlText w:val="%9."/>
      <w:lvlJc w:val="right"/>
      <w:pPr>
        <w:ind w:left="5185" w:hanging="180"/>
      </w:pPr>
    </w:lvl>
  </w:abstractNum>
  <w:abstractNum w:abstractNumId="34" w15:restartNumberingAfterBreak="0">
    <w:nsid w:val="4D003794"/>
    <w:multiLevelType w:val="hybridMultilevel"/>
    <w:tmpl w:val="AF4C6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DE50D6D"/>
    <w:multiLevelType w:val="hybridMultilevel"/>
    <w:tmpl w:val="5E38EE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6A420EA"/>
    <w:multiLevelType w:val="hybridMultilevel"/>
    <w:tmpl w:val="816C8F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6FC3F69"/>
    <w:multiLevelType w:val="hybridMultilevel"/>
    <w:tmpl w:val="CFF8F1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6FC44A3"/>
    <w:multiLevelType w:val="hybridMultilevel"/>
    <w:tmpl w:val="7A7ED2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70051C8"/>
    <w:multiLevelType w:val="hybridMultilevel"/>
    <w:tmpl w:val="36C2426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575057E4"/>
    <w:multiLevelType w:val="hybridMultilevel"/>
    <w:tmpl w:val="22488F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8213B8F"/>
    <w:multiLevelType w:val="hybridMultilevel"/>
    <w:tmpl w:val="0EEE2C38"/>
    <w:lvl w:ilvl="0" w:tplc="00030409">
      <w:start w:val="1"/>
      <w:numFmt w:val="bullet"/>
      <w:lvlText w:val="o"/>
      <w:lvlJc w:val="left"/>
      <w:pPr>
        <w:ind w:left="1908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62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3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8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5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4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668" w:hanging="360"/>
      </w:pPr>
      <w:rPr>
        <w:rFonts w:ascii="Wingdings" w:hAnsi="Wingdings" w:hint="default"/>
      </w:rPr>
    </w:lvl>
  </w:abstractNum>
  <w:abstractNum w:abstractNumId="42" w15:restartNumberingAfterBreak="0">
    <w:nsid w:val="58D35BEA"/>
    <w:multiLevelType w:val="hybridMultilevel"/>
    <w:tmpl w:val="C11A778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59140DC0"/>
    <w:multiLevelType w:val="hybridMultilevel"/>
    <w:tmpl w:val="965A0C7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4" w15:restartNumberingAfterBreak="0">
    <w:nsid w:val="5D56787D"/>
    <w:multiLevelType w:val="hybridMultilevel"/>
    <w:tmpl w:val="5F64DB3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5E68189F"/>
    <w:multiLevelType w:val="hybridMultilevel"/>
    <w:tmpl w:val="69EE368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69F415F4"/>
    <w:multiLevelType w:val="hybridMultilevel"/>
    <w:tmpl w:val="9A02D1B8"/>
    <w:lvl w:ilvl="0" w:tplc="A4C80E4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/>
        <w:sz w:val="16"/>
        <w:szCs w:val="16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6C677533"/>
    <w:multiLevelType w:val="hybridMultilevel"/>
    <w:tmpl w:val="E89C2A66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E38319C"/>
    <w:multiLevelType w:val="hybridMultilevel"/>
    <w:tmpl w:val="CFE623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403565F"/>
    <w:multiLevelType w:val="hybridMultilevel"/>
    <w:tmpl w:val="907433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74C03650"/>
    <w:multiLevelType w:val="hybridMultilevel"/>
    <w:tmpl w:val="BB7AADD6"/>
    <w:lvl w:ilvl="0" w:tplc="0409000F">
      <w:start w:val="1"/>
      <w:numFmt w:val="decimal"/>
      <w:lvlText w:val="%1."/>
      <w:lvlJc w:val="left"/>
      <w:pPr>
        <w:ind w:left="558" w:hanging="360"/>
      </w:pPr>
    </w:lvl>
    <w:lvl w:ilvl="1" w:tplc="04090019" w:tentative="1">
      <w:start w:val="1"/>
      <w:numFmt w:val="lowerLetter"/>
      <w:lvlText w:val="%2."/>
      <w:lvlJc w:val="left"/>
      <w:pPr>
        <w:ind w:left="1278" w:hanging="360"/>
      </w:pPr>
    </w:lvl>
    <w:lvl w:ilvl="2" w:tplc="0409001B" w:tentative="1">
      <w:start w:val="1"/>
      <w:numFmt w:val="lowerRoman"/>
      <w:lvlText w:val="%3."/>
      <w:lvlJc w:val="right"/>
      <w:pPr>
        <w:ind w:left="1998" w:hanging="180"/>
      </w:pPr>
    </w:lvl>
    <w:lvl w:ilvl="3" w:tplc="0409000F">
      <w:start w:val="1"/>
      <w:numFmt w:val="decimal"/>
      <w:lvlText w:val="%4."/>
      <w:lvlJc w:val="left"/>
      <w:pPr>
        <w:ind w:left="2718" w:hanging="360"/>
      </w:pPr>
    </w:lvl>
    <w:lvl w:ilvl="4" w:tplc="04090019" w:tentative="1">
      <w:start w:val="1"/>
      <w:numFmt w:val="lowerLetter"/>
      <w:lvlText w:val="%5."/>
      <w:lvlJc w:val="left"/>
      <w:pPr>
        <w:ind w:left="3438" w:hanging="360"/>
      </w:pPr>
    </w:lvl>
    <w:lvl w:ilvl="5" w:tplc="0409001B" w:tentative="1">
      <w:start w:val="1"/>
      <w:numFmt w:val="lowerRoman"/>
      <w:lvlText w:val="%6."/>
      <w:lvlJc w:val="right"/>
      <w:pPr>
        <w:ind w:left="4158" w:hanging="180"/>
      </w:pPr>
    </w:lvl>
    <w:lvl w:ilvl="6" w:tplc="0409000F" w:tentative="1">
      <w:start w:val="1"/>
      <w:numFmt w:val="decimal"/>
      <w:lvlText w:val="%7."/>
      <w:lvlJc w:val="left"/>
      <w:pPr>
        <w:ind w:left="4878" w:hanging="360"/>
      </w:pPr>
    </w:lvl>
    <w:lvl w:ilvl="7" w:tplc="04090019" w:tentative="1">
      <w:start w:val="1"/>
      <w:numFmt w:val="lowerLetter"/>
      <w:lvlText w:val="%8."/>
      <w:lvlJc w:val="left"/>
      <w:pPr>
        <w:ind w:left="5598" w:hanging="360"/>
      </w:pPr>
    </w:lvl>
    <w:lvl w:ilvl="8" w:tplc="0409001B" w:tentative="1">
      <w:start w:val="1"/>
      <w:numFmt w:val="lowerRoman"/>
      <w:lvlText w:val="%9."/>
      <w:lvlJc w:val="right"/>
      <w:pPr>
        <w:ind w:left="6318" w:hanging="180"/>
      </w:pPr>
    </w:lvl>
  </w:abstractNum>
  <w:abstractNum w:abstractNumId="51" w15:restartNumberingAfterBreak="0">
    <w:nsid w:val="7D5441C3"/>
    <w:multiLevelType w:val="hybridMultilevel"/>
    <w:tmpl w:val="0E82E1C4"/>
    <w:lvl w:ilvl="0" w:tplc="0409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24"/>
  </w:num>
  <w:num w:numId="3">
    <w:abstractNumId w:val="50"/>
  </w:num>
  <w:num w:numId="4">
    <w:abstractNumId w:val="22"/>
  </w:num>
  <w:num w:numId="5">
    <w:abstractNumId w:val="41"/>
  </w:num>
  <w:num w:numId="6">
    <w:abstractNumId w:val="47"/>
  </w:num>
  <w:num w:numId="7">
    <w:abstractNumId w:val="34"/>
  </w:num>
  <w:num w:numId="8">
    <w:abstractNumId w:val="20"/>
  </w:num>
  <w:num w:numId="9">
    <w:abstractNumId w:val="40"/>
  </w:num>
  <w:num w:numId="10">
    <w:abstractNumId w:val="48"/>
  </w:num>
  <w:num w:numId="11">
    <w:abstractNumId w:val="51"/>
  </w:num>
  <w:num w:numId="12">
    <w:abstractNumId w:val="37"/>
  </w:num>
  <w:num w:numId="13">
    <w:abstractNumId w:val="19"/>
  </w:num>
  <w:num w:numId="14">
    <w:abstractNumId w:val="26"/>
  </w:num>
  <w:num w:numId="1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8"/>
  </w:num>
  <w:num w:numId="18">
    <w:abstractNumId w:val="12"/>
  </w:num>
  <w:num w:numId="19">
    <w:abstractNumId w:val="30"/>
  </w:num>
  <w:num w:numId="20">
    <w:abstractNumId w:val="39"/>
  </w:num>
  <w:num w:numId="21">
    <w:abstractNumId w:val="28"/>
  </w:num>
  <w:num w:numId="22">
    <w:abstractNumId w:val="21"/>
  </w:num>
  <w:num w:numId="23">
    <w:abstractNumId w:val="43"/>
  </w:num>
  <w:num w:numId="24">
    <w:abstractNumId w:val="0"/>
  </w:num>
  <w:num w:numId="25">
    <w:abstractNumId w:val="23"/>
  </w:num>
  <w:num w:numId="26">
    <w:abstractNumId w:val="27"/>
  </w:num>
  <w:num w:numId="27">
    <w:abstractNumId w:val="32"/>
  </w:num>
  <w:num w:numId="28">
    <w:abstractNumId w:val="33"/>
  </w:num>
  <w:num w:numId="29">
    <w:abstractNumId w:val="17"/>
  </w:num>
  <w:num w:numId="30">
    <w:abstractNumId w:val="46"/>
  </w:num>
  <w:num w:numId="31">
    <w:abstractNumId w:val="13"/>
  </w:num>
  <w:num w:numId="32">
    <w:abstractNumId w:val="31"/>
  </w:num>
  <w:num w:numId="33">
    <w:abstractNumId w:val="36"/>
  </w:num>
  <w:num w:numId="34">
    <w:abstractNumId w:val="49"/>
  </w:num>
  <w:num w:numId="35">
    <w:abstractNumId w:val="45"/>
  </w:num>
  <w:num w:numId="36">
    <w:abstractNumId w:val="29"/>
  </w:num>
  <w:num w:numId="37">
    <w:abstractNumId w:val="16"/>
  </w:num>
  <w:num w:numId="38">
    <w:abstractNumId w:val="42"/>
  </w:num>
  <w:num w:numId="39">
    <w:abstractNumId w:val="14"/>
  </w:num>
  <w:num w:numId="40">
    <w:abstractNumId w:val="38"/>
  </w:num>
  <w:num w:numId="41">
    <w:abstractNumId w:val="10"/>
  </w:num>
  <w:num w:numId="42">
    <w:abstractNumId w:val="8"/>
  </w:num>
  <w:num w:numId="43">
    <w:abstractNumId w:val="7"/>
  </w:num>
  <w:num w:numId="44">
    <w:abstractNumId w:val="6"/>
  </w:num>
  <w:num w:numId="45">
    <w:abstractNumId w:val="5"/>
  </w:num>
  <w:num w:numId="46">
    <w:abstractNumId w:val="9"/>
  </w:num>
  <w:num w:numId="47">
    <w:abstractNumId w:val="4"/>
  </w:num>
  <w:num w:numId="48">
    <w:abstractNumId w:val="3"/>
  </w:num>
  <w:num w:numId="49">
    <w:abstractNumId w:val="2"/>
  </w:num>
  <w:num w:numId="50">
    <w:abstractNumId w:val="1"/>
  </w:num>
  <w:num w:numId="51">
    <w:abstractNumId w:val="44"/>
  </w:num>
  <w:num w:numId="52">
    <w:abstractNumId w:val="11"/>
  </w:num>
  <w:num w:numId="53">
    <w:abstractNumId w:val="25"/>
  </w:num>
  <w:num w:numId="54">
    <w:abstractNumId w:val="15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9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oNotShadeFormData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51DA09E2-5920-4381-8FA0-3D73555583FF}"/>
    <w:docVar w:name="dgnword-eventsink" w:val="87725384"/>
  </w:docVars>
  <w:rsids>
    <w:rsidRoot w:val="00305E8F"/>
    <w:rsid w:val="00004408"/>
    <w:rsid w:val="000125CA"/>
    <w:rsid w:val="00013316"/>
    <w:rsid w:val="0001357B"/>
    <w:rsid w:val="000150EB"/>
    <w:rsid w:val="000156C1"/>
    <w:rsid w:val="00015A43"/>
    <w:rsid w:val="00016B62"/>
    <w:rsid w:val="000244FB"/>
    <w:rsid w:val="00026247"/>
    <w:rsid w:val="0002685E"/>
    <w:rsid w:val="00026C84"/>
    <w:rsid w:val="00027798"/>
    <w:rsid w:val="0003348E"/>
    <w:rsid w:val="00033739"/>
    <w:rsid w:val="00035889"/>
    <w:rsid w:val="0004077F"/>
    <w:rsid w:val="0004412E"/>
    <w:rsid w:val="00045D29"/>
    <w:rsid w:val="00047A60"/>
    <w:rsid w:val="0005060D"/>
    <w:rsid w:val="000528C8"/>
    <w:rsid w:val="000557ED"/>
    <w:rsid w:val="00056A21"/>
    <w:rsid w:val="00060184"/>
    <w:rsid w:val="00060850"/>
    <w:rsid w:val="00061A95"/>
    <w:rsid w:val="000633E7"/>
    <w:rsid w:val="00066526"/>
    <w:rsid w:val="00072F3A"/>
    <w:rsid w:val="000758D9"/>
    <w:rsid w:val="00082261"/>
    <w:rsid w:val="000824F1"/>
    <w:rsid w:val="000827A4"/>
    <w:rsid w:val="000843BC"/>
    <w:rsid w:val="00084AE0"/>
    <w:rsid w:val="00085077"/>
    <w:rsid w:val="0008660F"/>
    <w:rsid w:val="00086FEF"/>
    <w:rsid w:val="0008735B"/>
    <w:rsid w:val="00087611"/>
    <w:rsid w:val="00087A16"/>
    <w:rsid w:val="000908A1"/>
    <w:rsid w:val="00092D45"/>
    <w:rsid w:val="00093B80"/>
    <w:rsid w:val="00095B53"/>
    <w:rsid w:val="000962AB"/>
    <w:rsid w:val="00096A25"/>
    <w:rsid w:val="000A0B24"/>
    <w:rsid w:val="000A24EC"/>
    <w:rsid w:val="000A316A"/>
    <w:rsid w:val="000A38D8"/>
    <w:rsid w:val="000A3FA3"/>
    <w:rsid w:val="000A5371"/>
    <w:rsid w:val="000A692B"/>
    <w:rsid w:val="000A6E56"/>
    <w:rsid w:val="000A70CD"/>
    <w:rsid w:val="000B035E"/>
    <w:rsid w:val="000B0504"/>
    <w:rsid w:val="000B24AB"/>
    <w:rsid w:val="000B6543"/>
    <w:rsid w:val="000C0966"/>
    <w:rsid w:val="000C1136"/>
    <w:rsid w:val="000C1F3E"/>
    <w:rsid w:val="000C33CF"/>
    <w:rsid w:val="000D1CC9"/>
    <w:rsid w:val="000D3927"/>
    <w:rsid w:val="000D7F44"/>
    <w:rsid w:val="000E004A"/>
    <w:rsid w:val="000E06C7"/>
    <w:rsid w:val="000E133A"/>
    <w:rsid w:val="000E39B5"/>
    <w:rsid w:val="000E538B"/>
    <w:rsid w:val="000E7A3D"/>
    <w:rsid w:val="000E7EF5"/>
    <w:rsid w:val="000F14D2"/>
    <w:rsid w:val="000F17BE"/>
    <w:rsid w:val="000F1CEA"/>
    <w:rsid w:val="000F335C"/>
    <w:rsid w:val="000F69A2"/>
    <w:rsid w:val="000F73BA"/>
    <w:rsid w:val="00104F9C"/>
    <w:rsid w:val="00106F02"/>
    <w:rsid w:val="00110984"/>
    <w:rsid w:val="00115C4F"/>
    <w:rsid w:val="001176A2"/>
    <w:rsid w:val="001221FD"/>
    <w:rsid w:val="0012246D"/>
    <w:rsid w:val="0012359C"/>
    <w:rsid w:val="0012586E"/>
    <w:rsid w:val="00126CAB"/>
    <w:rsid w:val="00130253"/>
    <w:rsid w:val="001303E5"/>
    <w:rsid w:val="001322AD"/>
    <w:rsid w:val="00132592"/>
    <w:rsid w:val="00134E1A"/>
    <w:rsid w:val="001350D8"/>
    <w:rsid w:val="00135802"/>
    <w:rsid w:val="00135D60"/>
    <w:rsid w:val="00137152"/>
    <w:rsid w:val="0013723A"/>
    <w:rsid w:val="00137EAF"/>
    <w:rsid w:val="001425D1"/>
    <w:rsid w:val="001474C6"/>
    <w:rsid w:val="001501F8"/>
    <w:rsid w:val="00150469"/>
    <w:rsid w:val="0015217E"/>
    <w:rsid w:val="00153712"/>
    <w:rsid w:val="00153941"/>
    <w:rsid w:val="00154549"/>
    <w:rsid w:val="001561C7"/>
    <w:rsid w:val="00156A59"/>
    <w:rsid w:val="0016083A"/>
    <w:rsid w:val="001623BD"/>
    <w:rsid w:val="001645BF"/>
    <w:rsid w:val="0016649B"/>
    <w:rsid w:val="00166B38"/>
    <w:rsid w:val="001722AD"/>
    <w:rsid w:val="001735FD"/>
    <w:rsid w:val="00173A29"/>
    <w:rsid w:val="00176246"/>
    <w:rsid w:val="00176B5B"/>
    <w:rsid w:val="0018348F"/>
    <w:rsid w:val="001852F6"/>
    <w:rsid w:val="00185734"/>
    <w:rsid w:val="00185955"/>
    <w:rsid w:val="0018664B"/>
    <w:rsid w:val="00186919"/>
    <w:rsid w:val="00186BA3"/>
    <w:rsid w:val="00187198"/>
    <w:rsid w:val="00187C50"/>
    <w:rsid w:val="0019096C"/>
    <w:rsid w:val="001926C3"/>
    <w:rsid w:val="001949C2"/>
    <w:rsid w:val="001A233F"/>
    <w:rsid w:val="001A3869"/>
    <w:rsid w:val="001A6916"/>
    <w:rsid w:val="001A6A85"/>
    <w:rsid w:val="001A7E45"/>
    <w:rsid w:val="001B0FBD"/>
    <w:rsid w:val="001B12E1"/>
    <w:rsid w:val="001B1475"/>
    <w:rsid w:val="001B539B"/>
    <w:rsid w:val="001B5517"/>
    <w:rsid w:val="001B72A7"/>
    <w:rsid w:val="001B7B14"/>
    <w:rsid w:val="001C1A2B"/>
    <w:rsid w:val="001C57A6"/>
    <w:rsid w:val="001D0A95"/>
    <w:rsid w:val="001D22D5"/>
    <w:rsid w:val="001D2BF4"/>
    <w:rsid w:val="001D318B"/>
    <w:rsid w:val="001D5288"/>
    <w:rsid w:val="001E199F"/>
    <w:rsid w:val="001E1ED1"/>
    <w:rsid w:val="001E31DB"/>
    <w:rsid w:val="001E3436"/>
    <w:rsid w:val="001E484C"/>
    <w:rsid w:val="001E5490"/>
    <w:rsid w:val="001E5D7F"/>
    <w:rsid w:val="001E6DA4"/>
    <w:rsid w:val="001E7493"/>
    <w:rsid w:val="001F177F"/>
    <w:rsid w:val="001F2B26"/>
    <w:rsid w:val="001F5202"/>
    <w:rsid w:val="001F53C7"/>
    <w:rsid w:val="001F5A17"/>
    <w:rsid w:val="001F72D9"/>
    <w:rsid w:val="001F7D9A"/>
    <w:rsid w:val="00200BFB"/>
    <w:rsid w:val="002014BA"/>
    <w:rsid w:val="00201BB5"/>
    <w:rsid w:val="00202CC9"/>
    <w:rsid w:val="002038BD"/>
    <w:rsid w:val="00203BCE"/>
    <w:rsid w:val="00204362"/>
    <w:rsid w:val="002123AB"/>
    <w:rsid w:val="00212ADE"/>
    <w:rsid w:val="002149EB"/>
    <w:rsid w:val="0021503A"/>
    <w:rsid w:val="00216223"/>
    <w:rsid w:val="002167BA"/>
    <w:rsid w:val="002173C2"/>
    <w:rsid w:val="0022032B"/>
    <w:rsid w:val="00220931"/>
    <w:rsid w:val="0022126D"/>
    <w:rsid w:val="002219B4"/>
    <w:rsid w:val="002228A3"/>
    <w:rsid w:val="00227CFA"/>
    <w:rsid w:val="0023011F"/>
    <w:rsid w:val="0023078D"/>
    <w:rsid w:val="00232C40"/>
    <w:rsid w:val="002340FC"/>
    <w:rsid w:val="00235B8B"/>
    <w:rsid w:val="00241821"/>
    <w:rsid w:val="00242BCE"/>
    <w:rsid w:val="00244DB9"/>
    <w:rsid w:val="002475FE"/>
    <w:rsid w:val="00247EF8"/>
    <w:rsid w:val="002502C2"/>
    <w:rsid w:val="00251165"/>
    <w:rsid w:val="00254616"/>
    <w:rsid w:val="00254FEC"/>
    <w:rsid w:val="0025526B"/>
    <w:rsid w:val="00261D4A"/>
    <w:rsid w:val="00261E29"/>
    <w:rsid w:val="0026380A"/>
    <w:rsid w:val="00265939"/>
    <w:rsid w:val="00266E4B"/>
    <w:rsid w:val="002673E9"/>
    <w:rsid w:val="002676A3"/>
    <w:rsid w:val="00270E50"/>
    <w:rsid w:val="00272C5F"/>
    <w:rsid w:val="00273F85"/>
    <w:rsid w:val="0027527E"/>
    <w:rsid w:val="002759E9"/>
    <w:rsid w:val="00280818"/>
    <w:rsid w:val="002812E5"/>
    <w:rsid w:val="00282205"/>
    <w:rsid w:val="002822E6"/>
    <w:rsid w:val="00285F61"/>
    <w:rsid w:val="00287728"/>
    <w:rsid w:val="00290A2F"/>
    <w:rsid w:val="00290C61"/>
    <w:rsid w:val="00291FD5"/>
    <w:rsid w:val="00292D00"/>
    <w:rsid w:val="002944D9"/>
    <w:rsid w:val="00294706"/>
    <w:rsid w:val="002948D6"/>
    <w:rsid w:val="00296105"/>
    <w:rsid w:val="002968BB"/>
    <w:rsid w:val="00296E7C"/>
    <w:rsid w:val="00297C7B"/>
    <w:rsid w:val="00297E4E"/>
    <w:rsid w:val="002A05C3"/>
    <w:rsid w:val="002A0647"/>
    <w:rsid w:val="002A23ED"/>
    <w:rsid w:val="002A5638"/>
    <w:rsid w:val="002A7C6B"/>
    <w:rsid w:val="002B0741"/>
    <w:rsid w:val="002B0751"/>
    <w:rsid w:val="002B3050"/>
    <w:rsid w:val="002B5240"/>
    <w:rsid w:val="002C086C"/>
    <w:rsid w:val="002C0D5A"/>
    <w:rsid w:val="002C1432"/>
    <w:rsid w:val="002C156E"/>
    <w:rsid w:val="002C18FF"/>
    <w:rsid w:val="002C4612"/>
    <w:rsid w:val="002C555C"/>
    <w:rsid w:val="002D00F2"/>
    <w:rsid w:val="002D0AFA"/>
    <w:rsid w:val="002D18C3"/>
    <w:rsid w:val="002D42D3"/>
    <w:rsid w:val="002D54E7"/>
    <w:rsid w:val="002E0642"/>
    <w:rsid w:val="002E1D78"/>
    <w:rsid w:val="002E411A"/>
    <w:rsid w:val="002E4618"/>
    <w:rsid w:val="002E4A1B"/>
    <w:rsid w:val="002E72F1"/>
    <w:rsid w:val="002F188C"/>
    <w:rsid w:val="002F27A2"/>
    <w:rsid w:val="002F35F8"/>
    <w:rsid w:val="002F4525"/>
    <w:rsid w:val="002F77A2"/>
    <w:rsid w:val="002F787F"/>
    <w:rsid w:val="0030183A"/>
    <w:rsid w:val="00305E8F"/>
    <w:rsid w:val="0031170B"/>
    <w:rsid w:val="00311832"/>
    <w:rsid w:val="003133FD"/>
    <w:rsid w:val="00314AF7"/>
    <w:rsid w:val="00320975"/>
    <w:rsid w:val="00321245"/>
    <w:rsid w:val="00321AAD"/>
    <w:rsid w:val="00324006"/>
    <w:rsid w:val="00325DE2"/>
    <w:rsid w:val="00327869"/>
    <w:rsid w:val="00327AF5"/>
    <w:rsid w:val="0033014C"/>
    <w:rsid w:val="003309AB"/>
    <w:rsid w:val="00331B21"/>
    <w:rsid w:val="003326EE"/>
    <w:rsid w:val="00332BBA"/>
    <w:rsid w:val="00333F49"/>
    <w:rsid w:val="00336091"/>
    <w:rsid w:val="00336359"/>
    <w:rsid w:val="00336D43"/>
    <w:rsid w:val="00340606"/>
    <w:rsid w:val="003474AC"/>
    <w:rsid w:val="003476AE"/>
    <w:rsid w:val="00347D5E"/>
    <w:rsid w:val="00352C07"/>
    <w:rsid w:val="00352F67"/>
    <w:rsid w:val="003536B9"/>
    <w:rsid w:val="003561A6"/>
    <w:rsid w:val="00356C14"/>
    <w:rsid w:val="0036146E"/>
    <w:rsid w:val="00365F31"/>
    <w:rsid w:val="003701E0"/>
    <w:rsid w:val="0037129A"/>
    <w:rsid w:val="003718EF"/>
    <w:rsid w:val="0037251E"/>
    <w:rsid w:val="00373FFE"/>
    <w:rsid w:val="00374D64"/>
    <w:rsid w:val="00375D40"/>
    <w:rsid w:val="00380196"/>
    <w:rsid w:val="00380294"/>
    <w:rsid w:val="0038250D"/>
    <w:rsid w:val="00384048"/>
    <w:rsid w:val="00385A59"/>
    <w:rsid w:val="00387F3B"/>
    <w:rsid w:val="00391E2F"/>
    <w:rsid w:val="00397639"/>
    <w:rsid w:val="00397945"/>
    <w:rsid w:val="003A113A"/>
    <w:rsid w:val="003A1EEE"/>
    <w:rsid w:val="003A242D"/>
    <w:rsid w:val="003A2619"/>
    <w:rsid w:val="003A26D8"/>
    <w:rsid w:val="003A3C36"/>
    <w:rsid w:val="003A7BFD"/>
    <w:rsid w:val="003B195B"/>
    <w:rsid w:val="003B2F87"/>
    <w:rsid w:val="003C14CD"/>
    <w:rsid w:val="003C38FA"/>
    <w:rsid w:val="003C3BFA"/>
    <w:rsid w:val="003C411B"/>
    <w:rsid w:val="003C523B"/>
    <w:rsid w:val="003C5B0D"/>
    <w:rsid w:val="003C6556"/>
    <w:rsid w:val="003C72EA"/>
    <w:rsid w:val="003D083A"/>
    <w:rsid w:val="003D0A6D"/>
    <w:rsid w:val="003D3CA9"/>
    <w:rsid w:val="003D6A8F"/>
    <w:rsid w:val="003E13E6"/>
    <w:rsid w:val="003E3A05"/>
    <w:rsid w:val="003F042F"/>
    <w:rsid w:val="003F28C3"/>
    <w:rsid w:val="003F2CE3"/>
    <w:rsid w:val="003F38AC"/>
    <w:rsid w:val="003F4F10"/>
    <w:rsid w:val="003F60DC"/>
    <w:rsid w:val="00400FF9"/>
    <w:rsid w:val="00405A51"/>
    <w:rsid w:val="00405A91"/>
    <w:rsid w:val="00405D07"/>
    <w:rsid w:val="00406194"/>
    <w:rsid w:val="00412A05"/>
    <w:rsid w:val="00412DB9"/>
    <w:rsid w:val="00414654"/>
    <w:rsid w:val="0041552A"/>
    <w:rsid w:val="004159FC"/>
    <w:rsid w:val="00420728"/>
    <w:rsid w:val="004213A5"/>
    <w:rsid w:val="0042170F"/>
    <w:rsid w:val="00421F65"/>
    <w:rsid w:val="00423916"/>
    <w:rsid w:val="004264E4"/>
    <w:rsid w:val="00431F56"/>
    <w:rsid w:val="0043280E"/>
    <w:rsid w:val="00433A7C"/>
    <w:rsid w:val="00436B0A"/>
    <w:rsid w:val="004447B8"/>
    <w:rsid w:val="00447812"/>
    <w:rsid w:val="004511B6"/>
    <w:rsid w:val="004525F0"/>
    <w:rsid w:val="00454491"/>
    <w:rsid w:val="00454562"/>
    <w:rsid w:val="00455AAB"/>
    <w:rsid w:val="00456ADD"/>
    <w:rsid w:val="00457168"/>
    <w:rsid w:val="004572E3"/>
    <w:rsid w:val="004607F9"/>
    <w:rsid w:val="00462570"/>
    <w:rsid w:val="004628B8"/>
    <w:rsid w:val="004678BB"/>
    <w:rsid w:val="00471555"/>
    <w:rsid w:val="00471F5B"/>
    <w:rsid w:val="00477743"/>
    <w:rsid w:val="00481821"/>
    <w:rsid w:val="00482018"/>
    <w:rsid w:val="004841F8"/>
    <w:rsid w:val="00484EAC"/>
    <w:rsid w:val="0048731F"/>
    <w:rsid w:val="0049202F"/>
    <w:rsid w:val="00492A57"/>
    <w:rsid w:val="00493554"/>
    <w:rsid w:val="00496899"/>
    <w:rsid w:val="004A083B"/>
    <w:rsid w:val="004A4BB6"/>
    <w:rsid w:val="004A6767"/>
    <w:rsid w:val="004A6A9D"/>
    <w:rsid w:val="004B0FB9"/>
    <w:rsid w:val="004B1C16"/>
    <w:rsid w:val="004B3602"/>
    <w:rsid w:val="004B5069"/>
    <w:rsid w:val="004B5AEE"/>
    <w:rsid w:val="004B6ACF"/>
    <w:rsid w:val="004B7BFF"/>
    <w:rsid w:val="004B7C45"/>
    <w:rsid w:val="004C0DFC"/>
    <w:rsid w:val="004C2697"/>
    <w:rsid w:val="004C2ED4"/>
    <w:rsid w:val="004C32A5"/>
    <w:rsid w:val="004C3A9C"/>
    <w:rsid w:val="004C3EC1"/>
    <w:rsid w:val="004C438A"/>
    <w:rsid w:val="004C6E0D"/>
    <w:rsid w:val="004D005B"/>
    <w:rsid w:val="004D1A3B"/>
    <w:rsid w:val="004D4C8A"/>
    <w:rsid w:val="004D7205"/>
    <w:rsid w:val="004D7396"/>
    <w:rsid w:val="004E0639"/>
    <w:rsid w:val="004E157D"/>
    <w:rsid w:val="004E4384"/>
    <w:rsid w:val="004E77AC"/>
    <w:rsid w:val="004F0637"/>
    <w:rsid w:val="004F2CA0"/>
    <w:rsid w:val="004F5529"/>
    <w:rsid w:val="005000D3"/>
    <w:rsid w:val="00503505"/>
    <w:rsid w:val="0050670E"/>
    <w:rsid w:val="00506990"/>
    <w:rsid w:val="00510937"/>
    <w:rsid w:val="0051113E"/>
    <w:rsid w:val="005125FE"/>
    <w:rsid w:val="005126CE"/>
    <w:rsid w:val="00513CA3"/>
    <w:rsid w:val="00514005"/>
    <w:rsid w:val="005166E9"/>
    <w:rsid w:val="005169AD"/>
    <w:rsid w:val="0052345E"/>
    <w:rsid w:val="00523CA8"/>
    <w:rsid w:val="00523CC2"/>
    <w:rsid w:val="0052450C"/>
    <w:rsid w:val="005266EC"/>
    <w:rsid w:val="00527259"/>
    <w:rsid w:val="00530BC0"/>
    <w:rsid w:val="00540B93"/>
    <w:rsid w:val="00541DCB"/>
    <w:rsid w:val="005432B2"/>
    <w:rsid w:val="005515AE"/>
    <w:rsid w:val="00552DDF"/>
    <w:rsid w:val="00555610"/>
    <w:rsid w:val="00555786"/>
    <w:rsid w:val="00555C34"/>
    <w:rsid w:val="00555C99"/>
    <w:rsid w:val="00560B1A"/>
    <w:rsid w:val="00561638"/>
    <w:rsid w:val="0056645B"/>
    <w:rsid w:val="005706BB"/>
    <w:rsid w:val="00570E09"/>
    <w:rsid w:val="0057642F"/>
    <w:rsid w:val="00576992"/>
    <w:rsid w:val="00576D9F"/>
    <w:rsid w:val="00582426"/>
    <w:rsid w:val="0058243F"/>
    <w:rsid w:val="0058508A"/>
    <w:rsid w:val="0059284B"/>
    <w:rsid w:val="00594A0C"/>
    <w:rsid w:val="005950D1"/>
    <w:rsid w:val="005950F2"/>
    <w:rsid w:val="0059579F"/>
    <w:rsid w:val="00595932"/>
    <w:rsid w:val="0059661D"/>
    <w:rsid w:val="0059757B"/>
    <w:rsid w:val="005A5BFB"/>
    <w:rsid w:val="005A5C45"/>
    <w:rsid w:val="005A6AA6"/>
    <w:rsid w:val="005B100E"/>
    <w:rsid w:val="005B1B2A"/>
    <w:rsid w:val="005B29EE"/>
    <w:rsid w:val="005B4A13"/>
    <w:rsid w:val="005B572C"/>
    <w:rsid w:val="005C192B"/>
    <w:rsid w:val="005C5AC5"/>
    <w:rsid w:val="005C6E66"/>
    <w:rsid w:val="005C7917"/>
    <w:rsid w:val="005D0238"/>
    <w:rsid w:val="005D1D49"/>
    <w:rsid w:val="005D5526"/>
    <w:rsid w:val="005D6E43"/>
    <w:rsid w:val="005E0738"/>
    <w:rsid w:val="005E11B4"/>
    <w:rsid w:val="005E17CD"/>
    <w:rsid w:val="005E3D4E"/>
    <w:rsid w:val="005E5515"/>
    <w:rsid w:val="005E64D3"/>
    <w:rsid w:val="005E6B7D"/>
    <w:rsid w:val="005F0F00"/>
    <w:rsid w:val="005F31A1"/>
    <w:rsid w:val="005F39E6"/>
    <w:rsid w:val="005F40B2"/>
    <w:rsid w:val="005F47CB"/>
    <w:rsid w:val="005F6626"/>
    <w:rsid w:val="005F76D8"/>
    <w:rsid w:val="00601A9C"/>
    <w:rsid w:val="00604DC8"/>
    <w:rsid w:val="00606381"/>
    <w:rsid w:val="00610DDC"/>
    <w:rsid w:val="00613138"/>
    <w:rsid w:val="00613865"/>
    <w:rsid w:val="00614EF2"/>
    <w:rsid w:val="00615ECB"/>
    <w:rsid w:val="00622A95"/>
    <w:rsid w:val="006256A5"/>
    <w:rsid w:val="00630B25"/>
    <w:rsid w:val="00631F56"/>
    <w:rsid w:val="006325D2"/>
    <w:rsid w:val="006336A5"/>
    <w:rsid w:val="00635EC0"/>
    <w:rsid w:val="00636777"/>
    <w:rsid w:val="006417EE"/>
    <w:rsid w:val="00642685"/>
    <w:rsid w:val="00643C1E"/>
    <w:rsid w:val="006526AE"/>
    <w:rsid w:val="00652FF0"/>
    <w:rsid w:val="00656765"/>
    <w:rsid w:val="00656845"/>
    <w:rsid w:val="00657BBE"/>
    <w:rsid w:val="00657C93"/>
    <w:rsid w:val="0066226D"/>
    <w:rsid w:val="0066396A"/>
    <w:rsid w:val="00664925"/>
    <w:rsid w:val="00665926"/>
    <w:rsid w:val="00665FC0"/>
    <w:rsid w:val="00666675"/>
    <w:rsid w:val="00670CC4"/>
    <w:rsid w:val="00672BA3"/>
    <w:rsid w:val="00673274"/>
    <w:rsid w:val="00673A56"/>
    <w:rsid w:val="00674592"/>
    <w:rsid w:val="00676B65"/>
    <w:rsid w:val="00676C19"/>
    <w:rsid w:val="00676FF3"/>
    <w:rsid w:val="00677C1A"/>
    <w:rsid w:val="0068245D"/>
    <w:rsid w:val="00682DF2"/>
    <w:rsid w:val="006846D2"/>
    <w:rsid w:val="00687857"/>
    <w:rsid w:val="0068792A"/>
    <w:rsid w:val="0069158C"/>
    <w:rsid w:val="0069246F"/>
    <w:rsid w:val="006930A1"/>
    <w:rsid w:val="0069450B"/>
    <w:rsid w:val="006A0A7C"/>
    <w:rsid w:val="006A1BAC"/>
    <w:rsid w:val="006A1FCC"/>
    <w:rsid w:val="006A75F5"/>
    <w:rsid w:val="006B0774"/>
    <w:rsid w:val="006B0A0D"/>
    <w:rsid w:val="006B2723"/>
    <w:rsid w:val="006B2CDC"/>
    <w:rsid w:val="006B46F3"/>
    <w:rsid w:val="006B5334"/>
    <w:rsid w:val="006B64EE"/>
    <w:rsid w:val="006C0EE5"/>
    <w:rsid w:val="006C5DCE"/>
    <w:rsid w:val="006C6C42"/>
    <w:rsid w:val="006C7432"/>
    <w:rsid w:val="006D0F99"/>
    <w:rsid w:val="006D4840"/>
    <w:rsid w:val="006D674C"/>
    <w:rsid w:val="006E0502"/>
    <w:rsid w:val="006E0E90"/>
    <w:rsid w:val="006E1CA7"/>
    <w:rsid w:val="006E43F1"/>
    <w:rsid w:val="006E4667"/>
    <w:rsid w:val="006F0270"/>
    <w:rsid w:val="006F0B39"/>
    <w:rsid w:val="006F2952"/>
    <w:rsid w:val="006F2DFA"/>
    <w:rsid w:val="006F383C"/>
    <w:rsid w:val="006F4581"/>
    <w:rsid w:val="006F5B0A"/>
    <w:rsid w:val="006F6CC0"/>
    <w:rsid w:val="006F71F0"/>
    <w:rsid w:val="007016CE"/>
    <w:rsid w:val="00701860"/>
    <w:rsid w:val="007022B1"/>
    <w:rsid w:val="007024F9"/>
    <w:rsid w:val="0070360E"/>
    <w:rsid w:val="00703C78"/>
    <w:rsid w:val="007046DA"/>
    <w:rsid w:val="00704BE2"/>
    <w:rsid w:val="007074F4"/>
    <w:rsid w:val="0071034C"/>
    <w:rsid w:val="00710758"/>
    <w:rsid w:val="007114E2"/>
    <w:rsid w:val="00712091"/>
    <w:rsid w:val="007124F8"/>
    <w:rsid w:val="00712C7D"/>
    <w:rsid w:val="007166A9"/>
    <w:rsid w:val="00716D53"/>
    <w:rsid w:val="0072000B"/>
    <w:rsid w:val="00720B70"/>
    <w:rsid w:val="00721922"/>
    <w:rsid w:val="0072236F"/>
    <w:rsid w:val="00723308"/>
    <w:rsid w:val="007240BC"/>
    <w:rsid w:val="00727AB5"/>
    <w:rsid w:val="007307EB"/>
    <w:rsid w:val="00734E2E"/>
    <w:rsid w:val="0073688F"/>
    <w:rsid w:val="007417D8"/>
    <w:rsid w:val="00745440"/>
    <w:rsid w:val="00750351"/>
    <w:rsid w:val="007517FB"/>
    <w:rsid w:val="0075455F"/>
    <w:rsid w:val="00754BCF"/>
    <w:rsid w:val="0075588E"/>
    <w:rsid w:val="007601AA"/>
    <w:rsid w:val="00760E7A"/>
    <w:rsid w:val="00762C09"/>
    <w:rsid w:val="0076636C"/>
    <w:rsid w:val="00766BDB"/>
    <w:rsid w:val="00767872"/>
    <w:rsid w:val="00771A50"/>
    <w:rsid w:val="00771AF9"/>
    <w:rsid w:val="007727C4"/>
    <w:rsid w:val="0077328F"/>
    <w:rsid w:val="00773336"/>
    <w:rsid w:val="007758A7"/>
    <w:rsid w:val="007801CC"/>
    <w:rsid w:val="00781D2B"/>
    <w:rsid w:val="007831FD"/>
    <w:rsid w:val="00785652"/>
    <w:rsid w:val="007871F2"/>
    <w:rsid w:val="0079147A"/>
    <w:rsid w:val="007917B8"/>
    <w:rsid w:val="00792EFF"/>
    <w:rsid w:val="00793DD8"/>
    <w:rsid w:val="007969DB"/>
    <w:rsid w:val="0079766F"/>
    <w:rsid w:val="007A079F"/>
    <w:rsid w:val="007A166B"/>
    <w:rsid w:val="007A253F"/>
    <w:rsid w:val="007A3CA1"/>
    <w:rsid w:val="007A4081"/>
    <w:rsid w:val="007A4B40"/>
    <w:rsid w:val="007A4F3E"/>
    <w:rsid w:val="007A5480"/>
    <w:rsid w:val="007A73C4"/>
    <w:rsid w:val="007A74D4"/>
    <w:rsid w:val="007B154B"/>
    <w:rsid w:val="007B3979"/>
    <w:rsid w:val="007C0118"/>
    <w:rsid w:val="007C08FF"/>
    <w:rsid w:val="007C0927"/>
    <w:rsid w:val="007C2CA6"/>
    <w:rsid w:val="007C4A5A"/>
    <w:rsid w:val="007C63C3"/>
    <w:rsid w:val="007D04FB"/>
    <w:rsid w:val="007D14F3"/>
    <w:rsid w:val="007D20D5"/>
    <w:rsid w:val="007D369D"/>
    <w:rsid w:val="007D5701"/>
    <w:rsid w:val="007D5F99"/>
    <w:rsid w:val="007D5FFE"/>
    <w:rsid w:val="007D6AE6"/>
    <w:rsid w:val="007D6CC8"/>
    <w:rsid w:val="007E1216"/>
    <w:rsid w:val="007E1456"/>
    <w:rsid w:val="007E52FC"/>
    <w:rsid w:val="007E5CA9"/>
    <w:rsid w:val="007F1850"/>
    <w:rsid w:val="007F3712"/>
    <w:rsid w:val="007F4CE0"/>
    <w:rsid w:val="007F5AC5"/>
    <w:rsid w:val="00800315"/>
    <w:rsid w:val="0080074D"/>
    <w:rsid w:val="00802A3E"/>
    <w:rsid w:val="00803781"/>
    <w:rsid w:val="008052F0"/>
    <w:rsid w:val="008105E3"/>
    <w:rsid w:val="00810B07"/>
    <w:rsid w:val="00811EB5"/>
    <w:rsid w:val="00812E54"/>
    <w:rsid w:val="00813837"/>
    <w:rsid w:val="00815961"/>
    <w:rsid w:val="008170CB"/>
    <w:rsid w:val="00817198"/>
    <w:rsid w:val="00821439"/>
    <w:rsid w:val="00821AE9"/>
    <w:rsid w:val="00821EC5"/>
    <w:rsid w:val="0082456C"/>
    <w:rsid w:val="00824606"/>
    <w:rsid w:val="008265FD"/>
    <w:rsid w:val="0083104A"/>
    <w:rsid w:val="00832E86"/>
    <w:rsid w:val="00835042"/>
    <w:rsid w:val="008363DD"/>
    <w:rsid w:val="00837242"/>
    <w:rsid w:val="008379CA"/>
    <w:rsid w:val="00837F22"/>
    <w:rsid w:val="00841504"/>
    <w:rsid w:val="00841AB0"/>
    <w:rsid w:val="0084263C"/>
    <w:rsid w:val="0084350E"/>
    <w:rsid w:val="008438ED"/>
    <w:rsid w:val="0084580F"/>
    <w:rsid w:val="00846B50"/>
    <w:rsid w:val="00851DA4"/>
    <w:rsid w:val="00852021"/>
    <w:rsid w:val="008526CD"/>
    <w:rsid w:val="00855B59"/>
    <w:rsid w:val="00855ECE"/>
    <w:rsid w:val="00863707"/>
    <w:rsid w:val="0086741D"/>
    <w:rsid w:val="00867F11"/>
    <w:rsid w:val="00870E2C"/>
    <w:rsid w:val="00871C0F"/>
    <w:rsid w:val="008720E9"/>
    <w:rsid w:val="008759E7"/>
    <w:rsid w:val="0087614D"/>
    <w:rsid w:val="00876DE5"/>
    <w:rsid w:val="00877425"/>
    <w:rsid w:val="00881BF2"/>
    <w:rsid w:val="00883B40"/>
    <w:rsid w:val="00884FD0"/>
    <w:rsid w:val="00886E81"/>
    <w:rsid w:val="00894C88"/>
    <w:rsid w:val="0089515E"/>
    <w:rsid w:val="0089566D"/>
    <w:rsid w:val="00896D0E"/>
    <w:rsid w:val="008A117A"/>
    <w:rsid w:val="008A2104"/>
    <w:rsid w:val="008A3181"/>
    <w:rsid w:val="008A46C9"/>
    <w:rsid w:val="008A5B2A"/>
    <w:rsid w:val="008A6197"/>
    <w:rsid w:val="008A775D"/>
    <w:rsid w:val="008B09C6"/>
    <w:rsid w:val="008B2B7D"/>
    <w:rsid w:val="008B343C"/>
    <w:rsid w:val="008B47E4"/>
    <w:rsid w:val="008B4F8F"/>
    <w:rsid w:val="008B5E95"/>
    <w:rsid w:val="008B6971"/>
    <w:rsid w:val="008B6C98"/>
    <w:rsid w:val="008C03BE"/>
    <w:rsid w:val="008C0400"/>
    <w:rsid w:val="008C0D4A"/>
    <w:rsid w:val="008C36DD"/>
    <w:rsid w:val="008C5E8E"/>
    <w:rsid w:val="008D0BF1"/>
    <w:rsid w:val="008D1F7D"/>
    <w:rsid w:val="008D3A25"/>
    <w:rsid w:val="008D4F37"/>
    <w:rsid w:val="008D6CAD"/>
    <w:rsid w:val="008D7D09"/>
    <w:rsid w:val="008E000D"/>
    <w:rsid w:val="008E1EA0"/>
    <w:rsid w:val="008E36AD"/>
    <w:rsid w:val="008E494B"/>
    <w:rsid w:val="008E57EF"/>
    <w:rsid w:val="008E62EB"/>
    <w:rsid w:val="008E6AFE"/>
    <w:rsid w:val="008E6F85"/>
    <w:rsid w:val="008F22F3"/>
    <w:rsid w:val="008F3E2F"/>
    <w:rsid w:val="008F51FE"/>
    <w:rsid w:val="008F5214"/>
    <w:rsid w:val="008F6985"/>
    <w:rsid w:val="00902DDE"/>
    <w:rsid w:val="00906AE0"/>
    <w:rsid w:val="00906B7F"/>
    <w:rsid w:val="0091131F"/>
    <w:rsid w:val="009152B9"/>
    <w:rsid w:val="00915B2E"/>
    <w:rsid w:val="009210E0"/>
    <w:rsid w:val="00921A21"/>
    <w:rsid w:val="00921C1C"/>
    <w:rsid w:val="00921C9A"/>
    <w:rsid w:val="00922D98"/>
    <w:rsid w:val="00924AE0"/>
    <w:rsid w:val="00927EBA"/>
    <w:rsid w:val="00930A48"/>
    <w:rsid w:val="0093131D"/>
    <w:rsid w:val="00931EF0"/>
    <w:rsid w:val="00936C4D"/>
    <w:rsid w:val="009425A5"/>
    <w:rsid w:val="009464EA"/>
    <w:rsid w:val="00946502"/>
    <w:rsid w:val="00947320"/>
    <w:rsid w:val="009474AC"/>
    <w:rsid w:val="00951491"/>
    <w:rsid w:val="00951662"/>
    <w:rsid w:val="009518EA"/>
    <w:rsid w:val="009527E2"/>
    <w:rsid w:val="00953DDC"/>
    <w:rsid w:val="00954386"/>
    <w:rsid w:val="00955195"/>
    <w:rsid w:val="009562C3"/>
    <w:rsid w:val="00956C85"/>
    <w:rsid w:val="00957B1B"/>
    <w:rsid w:val="0096345A"/>
    <w:rsid w:val="00963919"/>
    <w:rsid w:val="00965C0D"/>
    <w:rsid w:val="00970059"/>
    <w:rsid w:val="009700CA"/>
    <w:rsid w:val="0097209B"/>
    <w:rsid w:val="009740D0"/>
    <w:rsid w:val="009752A3"/>
    <w:rsid w:val="00981808"/>
    <w:rsid w:val="009849F2"/>
    <w:rsid w:val="00987532"/>
    <w:rsid w:val="009955E8"/>
    <w:rsid w:val="00995C61"/>
    <w:rsid w:val="00996A36"/>
    <w:rsid w:val="00996F08"/>
    <w:rsid w:val="0099759D"/>
    <w:rsid w:val="009A7B80"/>
    <w:rsid w:val="009B0324"/>
    <w:rsid w:val="009B03EA"/>
    <w:rsid w:val="009B082F"/>
    <w:rsid w:val="009B3C12"/>
    <w:rsid w:val="009B4B67"/>
    <w:rsid w:val="009B6397"/>
    <w:rsid w:val="009C0D36"/>
    <w:rsid w:val="009C2727"/>
    <w:rsid w:val="009C2D6F"/>
    <w:rsid w:val="009C5795"/>
    <w:rsid w:val="009C7195"/>
    <w:rsid w:val="009C77E7"/>
    <w:rsid w:val="009D6CD5"/>
    <w:rsid w:val="009D6E30"/>
    <w:rsid w:val="009D6E98"/>
    <w:rsid w:val="009E0F6E"/>
    <w:rsid w:val="009E33E3"/>
    <w:rsid w:val="009E5D16"/>
    <w:rsid w:val="009E652F"/>
    <w:rsid w:val="009E7361"/>
    <w:rsid w:val="009E77AA"/>
    <w:rsid w:val="009F1E8F"/>
    <w:rsid w:val="009F3FB0"/>
    <w:rsid w:val="009F653E"/>
    <w:rsid w:val="009F7495"/>
    <w:rsid w:val="00A022BF"/>
    <w:rsid w:val="00A02DFF"/>
    <w:rsid w:val="00A06563"/>
    <w:rsid w:val="00A07BAD"/>
    <w:rsid w:val="00A07C77"/>
    <w:rsid w:val="00A10730"/>
    <w:rsid w:val="00A15F11"/>
    <w:rsid w:val="00A172C3"/>
    <w:rsid w:val="00A212AA"/>
    <w:rsid w:val="00A229A1"/>
    <w:rsid w:val="00A22E19"/>
    <w:rsid w:val="00A22EDD"/>
    <w:rsid w:val="00A22F37"/>
    <w:rsid w:val="00A232D8"/>
    <w:rsid w:val="00A24439"/>
    <w:rsid w:val="00A26DEE"/>
    <w:rsid w:val="00A270F6"/>
    <w:rsid w:val="00A30015"/>
    <w:rsid w:val="00A311E7"/>
    <w:rsid w:val="00A31E9B"/>
    <w:rsid w:val="00A337EA"/>
    <w:rsid w:val="00A353A7"/>
    <w:rsid w:val="00A36E17"/>
    <w:rsid w:val="00A370C0"/>
    <w:rsid w:val="00A375EE"/>
    <w:rsid w:val="00A40527"/>
    <w:rsid w:val="00A438BB"/>
    <w:rsid w:val="00A4525D"/>
    <w:rsid w:val="00A506C5"/>
    <w:rsid w:val="00A5356D"/>
    <w:rsid w:val="00A53972"/>
    <w:rsid w:val="00A53EA0"/>
    <w:rsid w:val="00A543E1"/>
    <w:rsid w:val="00A54DF9"/>
    <w:rsid w:val="00A550A1"/>
    <w:rsid w:val="00A55B1C"/>
    <w:rsid w:val="00A568E4"/>
    <w:rsid w:val="00A573E9"/>
    <w:rsid w:val="00A60DC7"/>
    <w:rsid w:val="00A631C0"/>
    <w:rsid w:val="00A6367F"/>
    <w:rsid w:val="00A63AE1"/>
    <w:rsid w:val="00A65D9B"/>
    <w:rsid w:val="00A670FC"/>
    <w:rsid w:val="00A67965"/>
    <w:rsid w:val="00A726D3"/>
    <w:rsid w:val="00A7317D"/>
    <w:rsid w:val="00A73962"/>
    <w:rsid w:val="00A80053"/>
    <w:rsid w:val="00A813F1"/>
    <w:rsid w:val="00A8172F"/>
    <w:rsid w:val="00A82124"/>
    <w:rsid w:val="00A82595"/>
    <w:rsid w:val="00A831E4"/>
    <w:rsid w:val="00A83292"/>
    <w:rsid w:val="00A8390A"/>
    <w:rsid w:val="00A84F85"/>
    <w:rsid w:val="00A86E09"/>
    <w:rsid w:val="00A8750D"/>
    <w:rsid w:val="00A925C7"/>
    <w:rsid w:val="00A9267D"/>
    <w:rsid w:val="00A92D3A"/>
    <w:rsid w:val="00A93E67"/>
    <w:rsid w:val="00A9499E"/>
    <w:rsid w:val="00A94A01"/>
    <w:rsid w:val="00A95992"/>
    <w:rsid w:val="00A9691D"/>
    <w:rsid w:val="00AA27D6"/>
    <w:rsid w:val="00AA3916"/>
    <w:rsid w:val="00AA3F62"/>
    <w:rsid w:val="00AA5D3F"/>
    <w:rsid w:val="00AA7352"/>
    <w:rsid w:val="00AB1E15"/>
    <w:rsid w:val="00AB4C05"/>
    <w:rsid w:val="00AB5458"/>
    <w:rsid w:val="00AB60F2"/>
    <w:rsid w:val="00AB7638"/>
    <w:rsid w:val="00AB78AC"/>
    <w:rsid w:val="00AB7B0A"/>
    <w:rsid w:val="00AC06F1"/>
    <w:rsid w:val="00AC18E2"/>
    <w:rsid w:val="00AC194D"/>
    <w:rsid w:val="00AC1B4B"/>
    <w:rsid w:val="00AC6B01"/>
    <w:rsid w:val="00AD0906"/>
    <w:rsid w:val="00AD2E6D"/>
    <w:rsid w:val="00AD34B2"/>
    <w:rsid w:val="00AD3BB4"/>
    <w:rsid w:val="00AD5975"/>
    <w:rsid w:val="00AD5BFB"/>
    <w:rsid w:val="00AD5DCD"/>
    <w:rsid w:val="00AE33CB"/>
    <w:rsid w:val="00AE3EF0"/>
    <w:rsid w:val="00AE49DF"/>
    <w:rsid w:val="00AE638B"/>
    <w:rsid w:val="00AE775A"/>
    <w:rsid w:val="00AF13E4"/>
    <w:rsid w:val="00AF5CD4"/>
    <w:rsid w:val="00AF756C"/>
    <w:rsid w:val="00AF75B3"/>
    <w:rsid w:val="00B02134"/>
    <w:rsid w:val="00B021A1"/>
    <w:rsid w:val="00B039E2"/>
    <w:rsid w:val="00B057A3"/>
    <w:rsid w:val="00B10CA1"/>
    <w:rsid w:val="00B110B7"/>
    <w:rsid w:val="00B1113E"/>
    <w:rsid w:val="00B15B89"/>
    <w:rsid w:val="00B1754F"/>
    <w:rsid w:val="00B203CD"/>
    <w:rsid w:val="00B208ED"/>
    <w:rsid w:val="00B21503"/>
    <w:rsid w:val="00B23CB0"/>
    <w:rsid w:val="00B24E40"/>
    <w:rsid w:val="00B26F50"/>
    <w:rsid w:val="00B31AC6"/>
    <w:rsid w:val="00B33D76"/>
    <w:rsid w:val="00B34646"/>
    <w:rsid w:val="00B35246"/>
    <w:rsid w:val="00B36F59"/>
    <w:rsid w:val="00B40097"/>
    <w:rsid w:val="00B436E1"/>
    <w:rsid w:val="00B44552"/>
    <w:rsid w:val="00B4561A"/>
    <w:rsid w:val="00B46A74"/>
    <w:rsid w:val="00B5137C"/>
    <w:rsid w:val="00B516E3"/>
    <w:rsid w:val="00B5345A"/>
    <w:rsid w:val="00B53A9D"/>
    <w:rsid w:val="00B54BEF"/>
    <w:rsid w:val="00B60905"/>
    <w:rsid w:val="00B60DB2"/>
    <w:rsid w:val="00B61332"/>
    <w:rsid w:val="00B62389"/>
    <w:rsid w:val="00B6771B"/>
    <w:rsid w:val="00B70934"/>
    <w:rsid w:val="00B70D13"/>
    <w:rsid w:val="00B71D7C"/>
    <w:rsid w:val="00B73615"/>
    <w:rsid w:val="00B773C5"/>
    <w:rsid w:val="00B81107"/>
    <w:rsid w:val="00B829FD"/>
    <w:rsid w:val="00B82D53"/>
    <w:rsid w:val="00B852BB"/>
    <w:rsid w:val="00B85675"/>
    <w:rsid w:val="00B90286"/>
    <w:rsid w:val="00B92EE8"/>
    <w:rsid w:val="00B94BCB"/>
    <w:rsid w:val="00B96C09"/>
    <w:rsid w:val="00B976BC"/>
    <w:rsid w:val="00B97BA3"/>
    <w:rsid w:val="00B97C87"/>
    <w:rsid w:val="00BA00A4"/>
    <w:rsid w:val="00BA1835"/>
    <w:rsid w:val="00BB1ACA"/>
    <w:rsid w:val="00BB3A40"/>
    <w:rsid w:val="00BC0276"/>
    <w:rsid w:val="00BC1DD0"/>
    <w:rsid w:val="00BC2ED0"/>
    <w:rsid w:val="00BC53D6"/>
    <w:rsid w:val="00BC61C3"/>
    <w:rsid w:val="00BC66AE"/>
    <w:rsid w:val="00BC78DB"/>
    <w:rsid w:val="00BC7F85"/>
    <w:rsid w:val="00BD0DE6"/>
    <w:rsid w:val="00BD0FF5"/>
    <w:rsid w:val="00BD2883"/>
    <w:rsid w:val="00BD39A8"/>
    <w:rsid w:val="00BE063C"/>
    <w:rsid w:val="00BE29FF"/>
    <w:rsid w:val="00BE6E53"/>
    <w:rsid w:val="00BF37F3"/>
    <w:rsid w:val="00BF5DC7"/>
    <w:rsid w:val="00BF627A"/>
    <w:rsid w:val="00BF6F0C"/>
    <w:rsid w:val="00C000E0"/>
    <w:rsid w:val="00C014D3"/>
    <w:rsid w:val="00C02116"/>
    <w:rsid w:val="00C02F9D"/>
    <w:rsid w:val="00C03292"/>
    <w:rsid w:val="00C032B6"/>
    <w:rsid w:val="00C040D8"/>
    <w:rsid w:val="00C05A58"/>
    <w:rsid w:val="00C06180"/>
    <w:rsid w:val="00C10AF1"/>
    <w:rsid w:val="00C12084"/>
    <w:rsid w:val="00C135BB"/>
    <w:rsid w:val="00C15097"/>
    <w:rsid w:val="00C163FA"/>
    <w:rsid w:val="00C202C4"/>
    <w:rsid w:val="00C207D8"/>
    <w:rsid w:val="00C210CC"/>
    <w:rsid w:val="00C22363"/>
    <w:rsid w:val="00C23597"/>
    <w:rsid w:val="00C30266"/>
    <w:rsid w:val="00C35419"/>
    <w:rsid w:val="00C356B9"/>
    <w:rsid w:val="00C375EC"/>
    <w:rsid w:val="00C427FE"/>
    <w:rsid w:val="00C46853"/>
    <w:rsid w:val="00C51F50"/>
    <w:rsid w:val="00C55088"/>
    <w:rsid w:val="00C55ABF"/>
    <w:rsid w:val="00C562BF"/>
    <w:rsid w:val="00C61517"/>
    <w:rsid w:val="00C6160A"/>
    <w:rsid w:val="00C624B3"/>
    <w:rsid w:val="00C647BE"/>
    <w:rsid w:val="00C65388"/>
    <w:rsid w:val="00C6583E"/>
    <w:rsid w:val="00C66BFF"/>
    <w:rsid w:val="00C72380"/>
    <w:rsid w:val="00C723BA"/>
    <w:rsid w:val="00C73112"/>
    <w:rsid w:val="00C7331D"/>
    <w:rsid w:val="00C7412D"/>
    <w:rsid w:val="00C74DB6"/>
    <w:rsid w:val="00C81CAA"/>
    <w:rsid w:val="00C828EF"/>
    <w:rsid w:val="00C83359"/>
    <w:rsid w:val="00C83A89"/>
    <w:rsid w:val="00C860E8"/>
    <w:rsid w:val="00C864DB"/>
    <w:rsid w:val="00C86B56"/>
    <w:rsid w:val="00C87BCC"/>
    <w:rsid w:val="00C9016C"/>
    <w:rsid w:val="00C90A08"/>
    <w:rsid w:val="00C92F19"/>
    <w:rsid w:val="00C93B48"/>
    <w:rsid w:val="00CA205B"/>
    <w:rsid w:val="00CA3CB9"/>
    <w:rsid w:val="00CA4A3C"/>
    <w:rsid w:val="00CA5CB6"/>
    <w:rsid w:val="00CB0D6B"/>
    <w:rsid w:val="00CB1AF3"/>
    <w:rsid w:val="00CB224B"/>
    <w:rsid w:val="00CB2E2A"/>
    <w:rsid w:val="00CB45B2"/>
    <w:rsid w:val="00CB6D29"/>
    <w:rsid w:val="00CB72F7"/>
    <w:rsid w:val="00CB73F4"/>
    <w:rsid w:val="00CB7BA3"/>
    <w:rsid w:val="00CB7D55"/>
    <w:rsid w:val="00CC0471"/>
    <w:rsid w:val="00CC0ED5"/>
    <w:rsid w:val="00CC18E6"/>
    <w:rsid w:val="00CC3C2B"/>
    <w:rsid w:val="00CC6213"/>
    <w:rsid w:val="00CD020F"/>
    <w:rsid w:val="00CD08E8"/>
    <w:rsid w:val="00CD20B8"/>
    <w:rsid w:val="00CD2C9B"/>
    <w:rsid w:val="00CD48B1"/>
    <w:rsid w:val="00CD4D16"/>
    <w:rsid w:val="00CE2D6C"/>
    <w:rsid w:val="00CE2DC1"/>
    <w:rsid w:val="00CE510B"/>
    <w:rsid w:val="00CE51F1"/>
    <w:rsid w:val="00CE6F5A"/>
    <w:rsid w:val="00CE73FB"/>
    <w:rsid w:val="00CE754E"/>
    <w:rsid w:val="00CF465D"/>
    <w:rsid w:val="00CF4ED3"/>
    <w:rsid w:val="00CF7966"/>
    <w:rsid w:val="00D00614"/>
    <w:rsid w:val="00D01DA5"/>
    <w:rsid w:val="00D03AA3"/>
    <w:rsid w:val="00D0469A"/>
    <w:rsid w:val="00D054BB"/>
    <w:rsid w:val="00D05AC4"/>
    <w:rsid w:val="00D06684"/>
    <w:rsid w:val="00D10367"/>
    <w:rsid w:val="00D12ED5"/>
    <w:rsid w:val="00D13940"/>
    <w:rsid w:val="00D21415"/>
    <w:rsid w:val="00D22215"/>
    <w:rsid w:val="00D23107"/>
    <w:rsid w:val="00D24ABC"/>
    <w:rsid w:val="00D319F1"/>
    <w:rsid w:val="00D3298C"/>
    <w:rsid w:val="00D34EBE"/>
    <w:rsid w:val="00D35E48"/>
    <w:rsid w:val="00D3709F"/>
    <w:rsid w:val="00D37DA2"/>
    <w:rsid w:val="00D40D2D"/>
    <w:rsid w:val="00D42346"/>
    <w:rsid w:val="00D42AB5"/>
    <w:rsid w:val="00D47C1C"/>
    <w:rsid w:val="00D51396"/>
    <w:rsid w:val="00D518C6"/>
    <w:rsid w:val="00D52461"/>
    <w:rsid w:val="00D52AAC"/>
    <w:rsid w:val="00D53094"/>
    <w:rsid w:val="00D54D32"/>
    <w:rsid w:val="00D5592B"/>
    <w:rsid w:val="00D56ADF"/>
    <w:rsid w:val="00D60322"/>
    <w:rsid w:val="00D60F5B"/>
    <w:rsid w:val="00D63FE2"/>
    <w:rsid w:val="00D65AD4"/>
    <w:rsid w:val="00D664D6"/>
    <w:rsid w:val="00D66FA5"/>
    <w:rsid w:val="00D67982"/>
    <w:rsid w:val="00D67EE1"/>
    <w:rsid w:val="00D7034F"/>
    <w:rsid w:val="00D70700"/>
    <w:rsid w:val="00D73399"/>
    <w:rsid w:val="00D74A15"/>
    <w:rsid w:val="00D82774"/>
    <w:rsid w:val="00D86292"/>
    <w:rsid w:val="00D8666A"/>
    <w:rsid w:val="00D87A51"/>
    <w:rsid w:val="00D90947"/>
    <w:rsid w:val="00D97F18"/>
    <w:rsid w:val="00DA30B4"/>
    <w:rsid w:val="00DA7C2A"/>
    <w:rsid w:val="00DB0645"/>
    <w:rsid w:val="00DB41C2"/>
    <w:rsid w:val="00DB43AF"/>
    <w:rsid w:val="00DB46FE"/>
    <w:rsid w:val="00DB6B91"/>
    <w:rsid w:val="00DC0070"/>
    <w:rsid w:val="00DC16E9"/>
    <w:rsid w:val="00DC1DB5"/>
    <w:rsid w:val="00DC2F43"/>
    <w:rsid w:val="00DC45F0"/>
    <w:rsid w:val="00DC51B5"/>
    <w:rsid w:val="00DC634D"/>
    <w:rsid w:val="00DC6E5C"/>
    <w:rsid w:val="00DC7CFB"/>
    <w:rsid w:val="00DD083C"/>
    <w:rsid w:val="00DD0D32"/>
    <w:rsid w:val="00DD11D0"/>
    <w:rsid w:val="00DD1429"/>
    <w:rsid w:val="00DD14A2"/>
    <w:rsid w:val="00DD2F14"/>
    <w:rsid w:val="00DD357C"/>
    <w:rsid w:val="00DD3EB9"/>
    <w:rsid w:val="00DD52E8"/>
    <w:rsid w:val="00DD544B"/>
    <w:rsid w:val="00DD7401"/>
    <w:rsid w:val="00DE17FE"/>
    <w:rsid w:val="00DE1DA7"/>
    <w:rsid w:val="00DE29A4"/>
    <w:rsid w:val="00DE2F60"/>
    <w:rsid w:val="00DE514F"/>
    <w:rsid w:val="00DE62DA"/>
    <w:rsid w:val="00DE6D57"/>
    <w:rsid w:val="00DF63B5"/>
    <w:rsid w:val="00DF68F3"/>
    <w:rsid w:val="00E053F6"/>
    <w:rsid w:val="00E06915"/>
    <w:rsid w:val="00E07220"/>
    <w:rsid w:val="00E078FD"/>
    <w:rsid w:val="00E134AD"/>
    <w:rsid w:val="00E13839"/>
    <w:rsid w:val="00E1634A"/>
    <w:rsid w:val="00E226D8"/>
    <w:rsid w:val="00E264B7"/>
    <w:rsid w:val="00E2679A"/>
    <w:rsid w:val="00E270CE"/>
    <w:rsid w:val="00E27DF7"/>
    <w:rsid w:val="00E321D4"/>
    <w:rsid w:val="00E34FCA"/>
    <w:rsid w:val="00E356E3"/>
    <w:rsid w:val="00E3739D"/>
    <w:rsid w:val="00E429CB"/>
    <w:rsid w:val="00E46B00"/>
    <w:rsid w:val="00E47460"/>
    <w:rsid w:val="00E47958"/>
    <w:rsid w:val="00E50EB8"/>
    <w:rsid w:val="00E50F72"/>
    <w:rsid w:val="00E513FD"/>
    <w:rsid w:val="00E51ECC"/>
    <w:rsid w:val="00E522CE"/>
    <w:rsid w:val="00E53B71"/>
    <w:rsid w:val="00E542BF"/>
    <w:rsid w:val="00E55420"/>
    <w:rsid w:val="00E55D9D"/>
    <w:rsid w:val="00E55FB5"/>
    <w:rsid w:val="00E575F4"/>
    <w:rsid w:val="00E57FA9"/>
    <w:rsid w:val="00E62C71"/>
    <w:rsid w:val="00E67AD3"/>
    <w:rsid w:val="00E756E2"/>
    <w:rsid w:val="00E8011C"/>
    <w:rsid w:val="00E8014F"/>
    <w:rsid w:val="00E8071A"/>
    <w:rsid w:val="00E82B57"/>
    <w:rsid w:val="00E84DEC"/>
    <w:rsid w:val="00E85D37"/>
    <w:rsid w:val="00E8635C"/>
    <w:rsid w:val="00E9595E"/>
    <w:rsid w:val="00E96784"/>
    <w:rsid w:val="00EA392A"/>
    <w:rsid w:val="00EA7D17"/>
    <w:rsid w:val="00EB04DB"/>
    <w:rsid w:val="00EB1094"/>
    <w:rsid w:val="00EB3565"/>
    <w:rsid w:val="00EB4465"/>
    <w:rsid w:val="00EB4A80"/>
    <w:rsid w:val="00EB555E"/>
    <w:rsid w:val="00EB5F4B"/>
    <w:rsid w:val="00EC48F6"/>
    <w:rsid w:val="00EC499A"/>
    <w:rsid w:val="00EC690B"/>
    <w:rsid w:val="00EC7964"/>
    <w:rsid w:val="00ED05D7"/>
    <w:rsid w:val="00ED3C94"/>
    <w:rsid w:val="00ED5921"/>
    <w:rsid w:val="00ED6C1D"/>
    <w:rsid w:val="00ED7976"/>
    <w:rsid w:val="00EE0559"/>
    <w:rsid w:val="00EE38AD"/>
    <w:rsid w:val="00EE52DA"/>
    <w:rsid w:val="00EE672F"/>
    <w:rsid w:val="00EE6F50"/>
    <w:rsid w:val="00EF04EA"/>
    <w:rsid w:val="00EF337D"/>
    <w:rsid w:val="00EF3BA3"/>
    <w:rsid w:val="00EF499B"/>
    <w:rsid w:val="00EF4A1D"/>
    <w:rsid w:val="00EF5982"/>
    <w:rsid w:val="00EF5CB6"/>
    <w:rsid w:val="00F02141"/>
    <w:rsid w:val="00F02881"/>
    <w:rsid w:val="00F02E85"/>
    <w:rsid w:val="00F0395E"/>
    <w:rsid w:val="00F0775D"/>
    <w:rsid w:val="00F1095B"/>
    <w:rsid w:val="00F11579"/>
    <w:rsid w:val="00F12359"/>
    <w:rsid w:val="00F1419C"/>
    <w:rsid w:val="00F149BB"/>
    <w:rsid w:val="00F15EBD"/>
    <w:rsid w:val="00F178DE"/>
    <w:rsid w:val="00F17A1A"/>
    <w:rsid w:val="00F232F2"/>
    <w:rsid w:val="00F2352F"/>
    <w:rsid w:val="00F2577D"/>
    <w:rsid w:val="00F26092"/>
    <w:rsid w:val="00F27EA4"/>
    <w:rsid w:val="00F30A97"/>
    <w:rsid w:val="00F36EBD"/>
    <w:rsid w:val="00F37A75"/>
    <w:rsid w:val="00F43912"/>
    <w:rsid w:val="00F43C03"/>
    <w:rsid w:val="00F4585A"/>
    <w:rsid w:val="00F45D1B"/>
    <w:rsid w:val="00F52256"/>
    <w:rsid w:val="00F52918"/>
    <w:rsid w:val="00F55FBE"/>
    <w:rsid w:val="00F5661A"/>
    <w:rsid w:val="00F56F82"/>
    <w:rsid w:val="00F57F3D"/>
    <w:rsid w:val="00F64783"/>
    <w:rsid w:val="00F6675B"/>
    <w:rsid w:val="00F70047"/>
    <w:rsid w:val="00F705B9"/>
    <w:rsid w:val="00F712F1"/>
    <w:rsid w:val="00F72DFB"/>
    <w:rsid w:val="00F7363B"/>
    <w:rsid w:val="00F77019"/>
    <w:rsid w:val="00F7739E"/>
    <w:rsid w:val="00F77D63"/>
    <w:rsid w:val="00F83052"/>
    <w:rsid w:val="00F8333A"/>
    <w:rsid w:val="00F928D3"/>
    <w:rsid w:val="00F9643D"/>
    <w:rsid w:val="00F96FA9"/>
    <w:rsid w:val="00F97502"/>
    <w:rsid w:val="00F975E2"/>
    <w:rsid w:val="00FA043F"/>
    <w:rsid w:val="00FA0752"/>
    <w:rsid w:val="00FA0799"/>
    <w:rsid w:val="00FA08C7"/>
    <w:rsid w:val="00FA218B"/>
    <w:rsid w:val="00FA6E08"/>
    <w:rsid w:val="00FA78EA"/>
    <w:rsid w:val="00FB5B1D"/>
    <w:rsid w:val="00FC058C"/>
    <w:rsid w:val="00FC4C0A"/>
    <w:rsid w:val="00FC5397"/>
    <w:rsid w:val="00FC73B6"/>
    <w:rsid w:val="00FC77BD"/>
    <w:rsid w:val="00FD1423"/>
    <w:rsid w:val="00FD182B"/>
    <w:rsid w:val="00FD2A82"/>
    <w:rsid w:val="00FD5CD8"/>
    <w:rsid w:val="00FD7039"/>
    <w:rsid w:val="00FD70FC"/>
    <w:rsid w:val="00FE0E7B"/>
    <w:rsid w:val="00FE0ECE"/>
    <w:rsid w:val="00FE11B1"/>
    <w:rsid w:val="00FE37D5"/>
    <w:rsid w:val="00FE3ED2"/>
    <w:rsid w:val="00FE4AF0"/>
    <w:rsid w:val="00FE6088"/>
    <w:rsid w:val="00FE6704"/>
    <w:rsid w:val="00FE6F23"/>
    <w:rsid w:val="00FF02D6"/>
    <w:rsid w:val="00FF15D4"/>
    <w:rsid w:val="00FF334E"/>
    <w:rsid w:val="00FF49CA"/>
    <w:rsid w:val="00FF55C1"/>
    <w:rsid w:val="00FF5A0C"/>
    <w:rsid w:val="00FF72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3AF1D5A7-E36B-0A46-A625-29D059CED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iPriority="99" w:unhideWhenUsed="1"/>
    <w:lsdException w:name="toc 7" w:semiHidden="1" w:unhideWhenUsed="1"/>
    <w:lsdException w:name="toc 8" w:semiHidden="1" w:uiPriority="9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semiHidden="1" w:uiPriority="5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A337EA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63F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D39A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C163FA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qFormat/>
    <w:rsid w:val="00FE6088"/>
    <w:pPr>
      <w:keepNext/>
      <w:outlineLvl w:val="3"/>
    </w:pPr>
    <w:rPr>
      <w:rFonts w:ascii="Arial" w:hAnsi="Arial" w:cs="Arial"/>
      <w:b/>
      <w:bCs/>
      <w:sz w:val="22"/>
      <w:szCs w:val="22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7417D8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7417D8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FE6088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qFormat/>
    <w:rsid w:val="00265939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7417D8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locked/>
    <w:rsid w:val="00CA4A3C"/>
    <w:rPr>
      <w:rFonts w:ascii="Cambria" w:hAnsi="Cambria" w:cs="Cambria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locked/>
    <w:rsid w:val="00CA4A3C"/>
    <w:rPr>
      <w:rFonts w:ascii="Calibri" w:hAnsi="Calibri" w:cs="Calibri"/>
      <w:b/>
      <w:bCs/>
      <w:sz w:val="28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locked/>
    <w:rsid w:val="00CA4A3C"/>
    <w:rPr>
      <w:rFonts w:ascii="Calibri" w:hAnsi="Calibri" w:cs="Calibr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locked/>
    <w:rsid w:val="00CA4A3C"/>
    <w:rPr>
      <w:rFonts w:ascii="Calibri" w:hAnsi="Calibri" w:cs="Calibri"/>
      <w:i/>
      <w:iCs/>
      <w:sz w:val="24"/>
      <w:szCs w:val="24"/>
    </w:rPr>
  </w:style>
  <w:style w:type="paragraph" w:styleId="NormalWeb">
    <w:name w:val="Normal (Web)"/>
    <w:basedOn w:val="Normal"/>
    <w:uiPriority w:val="99"/>
    <w:rsid w:val="00FE6088"/>
    <w:pPr>
      <w:spacing w:before="100" w:beforeAutospacing="1" w:after="100" w:afterAutospacing="1"/>
    </w:pPr>
    <w:rPr>
      <w:color w:val="000000"/>
    </w:rPr>
  </w:style>
  <w:style w:type="paragraph" w:customStyle="1" w:styleId="p159">
    <w:name w:val="p159"/>
    <w:basedOn w:val="Normal"/>
    <w:uiPriority w:val="99"/>
    <w:rsid w:val="00FE6088"/>
    <w:pPr>
      <w:widowControl w:val="0"/>
      <w:tabs>
        <w:tab w:val="left" w:pos="204"/>
      </w:tabs>
      <w:autoSpaceDE w:val="0"/>
      <w:autoSpaceDN w:val="0"/>
      <w:adjustRightInd w:val="0"/>
      <w:jc w:val="both"/>
    </w:pPr>
  </w:style>
  <w:style w:type="paragraph" w:customStyle="1" w:styleId="p6">
    <w:name w:val="p6"/>
    <w:basedOn w:val="Normal"/>
    <w:uiPriority w:val="99"/>
    <w:rsid w:val="00FE6088"/>
    <w:pPr>
      <w:widowControl w:val="0"/>
      <w:autoSpaceDE w:val="0"/>
      <w:autoSpaceDN w:val="0"/>
      <w:adjustRightInd w:val="0"/>
    </w:pPr>
  </w:style>
  <w:style w:type="table" w:styleId="TableGrid">
    <w:name w:val="Table Grid"/>
    <w:basedOn w:val="TableNormal"/>
    <w:uiPriority w:val="59"/>
    <w:rsid w:val="00FE60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rsid w:val="00FE6088"/>
    <w:rPr>
      <w:rFonts w:cs="Times New Roman"/>
      <w:color w:val="0000FF"/>
      <w:u w:val="single"/>
    </w:rPr>
  </w:style>
  <w:style w:type="paragraph" w:customStyle="1" w:styleId="p14">
    <w:name w:val="p14"/>
    <w:basedOn w:val="Normal"/>
    <w:uiPriority w:val="99"/>
    <w:rsid w:val="00BD39A8"/>
    <w:pPr>
      <w:widowControl w:val="0"/>
      <w:tabs>
        <w:tab w:val="left" w:pos="204"/>
      </w:tabs>
      <w:autoSpaceDE w:val="0"/>
      <w:autoSpaceDN w:val="0"/>
      <w:adjustRightInd w:val="0"/>
    </w:pPr>
  </w:style>
  <w:style w:type="paragraph" w:styleId="PlainText">
    <w:name w:val="Plain Text"/>
    <w:basedOn w:val="Normal"/>
    <w:link w:val="PlainTextChar"/>
    <w:uiPriority w:val="99"/>
    <w:rsid w:val="00BD39A8"/>
    <w:rPr>
      <w:rFonts w:ascii="Tahoma" w:hAnsi="Tahoma" w:cs="Tahoma"/>
      <w:sz w:val="18"/>
      <w:szCs w:val="18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CA4A3C"/>
    <w:rPr>
      <w:rFonts w:ascii="Courier New" w:hAnsi="Courier New" w:cs="Courier New"/>
    </w:rPr>
  </w:style>
  <w:style w:type="paragraph" w:customStyle="1" w:styleId="p101">
    <w:name w:val="p101"/>
    <w:basedOn w:val="Normal"/>
    <w:uiPriority w:val="99"/>
    <w:rsid w:val="00BD39A8"/>
    <w:pPr>
      <w:widowControl w:val="0"/>
      <w:autoSpaceDE w:val="0"/>
      <w:autoSpaceDN w:val="0"/>
      <w:adjustRightInd w:val="0"/>
      <w:ind w:left="1061" w:hanging="379"/>
    </w:pPr>
  </w:style>
  <w:style w:type="paragraph" w:customStyle="1" w:styleId="t106">
    <w:name w:val="t106"/>
    <w:basedOn w:val="Normal"/>
    <w:uiPriority w:val="99"/>
    <w:rsid w:val="00BD39A8"/>
    <w:pPr>
      <w:widowControl w:val="0"/>
      <w:autoSpaceDE w:val="0"/>
      <w:autoSpaceDN w:val="0"/>
      <w:adjustRightInd w:val="0"/>
    </w:pPr>
  </w:style>
  <w:style w:type="paragraph" w:customStyle="1" w:styleId="RowHead">
    <w:name w:val="Row Head"/>
    <w:basedOn w:val="Normal"/>
    <w:uiPriority w:val="99"/>
    <w:rsid w:val="00921C1C"/>
    <w:pPr>
      <w:spacing w:before="20" w:after="20"/>
      <w:jc w:val="both"/>
    </w:pPr>
    <w:rPr>
      <w:rFonts w:ascii="Book Antiqua" w:hAnsi="Book Antiqua" w:cs="Book Antiqua"/>
      <w:b/>
      <w:bCs/>
    </w:rPr>
  </w:style>
  <w:style w:type="paragraph" w:customStyle="1" w:styleId="p142">
    <w:name w:val="p142"/>
    <w:basedOn w:val="Normal"/>
    <w:uiPriority w:val="99"/>
    <w:rsid w:val="00676B65"/>
    <w:pPr>
      <w:widowControl w:val="0"/>
      <w:autoSpaceDE w:val="0"/>
      <w:autoSpaceDN w:val="0"/>
      <w:adjustRightInd w:val="0"/>
    </w:pPr>
  </w:style>
  <w:style w:type="paragraph" w:customStyle="1" w:styleId="p161">
    <w:name w:val="p161"/>
    <w:basedOn w:val="Normal"/>
    <w:uiPriority w:val="99"/>
    <w:rsid w:val="00676B65"/>
    <w:pPr>
      <w:widowControl w:val="0"/>
      <w:tabs>
        <w:tab w:val="left" w:pos="204"/>
      </w:tabs>
      <w:autoSpaceDE w:val="0"/>
      <w:autoSpaceDN w:val="0"/>
      <w:adjustRightInd w:val="0"/>
      <w:jc w:val="both"/>
    </w:pPr>
  </w:style>
  <w:style w:type="paragraph" w:customStyle="1" w:styleId="p42">
    <w:name w:val="p42"/>
    <w:basedOn w:val="Normal"/>
    <w:uiPriority w:val="99"/>
    <w:rsid w:val="00676B65"/>
    <w:pPr>
      <w:widowControl w:val="0"/>
      <w:autoSpaceDE w:val="0"/>
      <w:autoSpaceDN w:val="0"/>
      <w:adjustRightInd w:val="0"/>
      <w:ind w:left="1021" w:hanging="419"/>
    </w:pPr>
  </w:style>
  <w:style w:type="paragraph" w:customStyle="1" w:styleId="p190">
    <w:name w:val="p190"/>
    <w:basedOn w:val="Normal"/>
    <w:uiPriority w:val="99"/>
    <w:rsid w:val="00676B65"/>
    <w:pPr>
      <w:widowControl w:val="0"/>
      <w:autoSpaceDE w:val="0"/>
      <w:autoSpaceDN w:val="0"/>
      <w:adjustRightInd w:val="0"/>
      <w:ind w:left="1021" w:hanging="419"/>
    </w:pPr>
  </w:style>
  <w:style w:type="paragraph" w:customStyle="1" w:styleId="p191">
    <w:name w:val="p191"/>
    <w:basedOn w:val="Normal"/>
    <w:uiPriority w:val="99"/>
    <w:rsid w:val="00676B65"/>
    <w:pPr>
      <w:widowControl w:val="0"/>
      <w:tabs>
        <w:tab w:val="left" w:pos="464"/>
      </w:tabs>
      <w:autoSpaceDE w:val="0"/>
      <w:autoSpaceDN w:val="0"/>
      <w:adjustRightInd w:val="0"/>
      <w:ind w:left="976" w:hanging="464"/>
    </w:pPr>
  </w:style>
  <w:style w:type="paragraph" w:customStyle="1" w:styleId="p155">
    <w:name w:val="p155"/>
    <w:basedOn w:val="Normal"/>
    <w:uiPriority w:val="99"/>
    <w:rsid w:val="00BC1DD0"/>
    <w:pPr>
      <w:widowControl w:val="0"/>
      <w:autoSpaceDE w:val="0"/>
      <w:autoSpaceDN w:val="0"/>
      <w:adjustRightInd w:val="0"/>
      <w:ind w:left="748" w:hanging="329"/>
    </w:pPr>
  </w:style>
  <w:style w:type="paragraph" w:customStyle="1" w:styleId="p12">
    <w:name w:val="p12"/>
    <w:basedOn w:val="Normal"/>
    <w:uiPriority w:val="99"/>
    <w:rsid w:val="00BC1DD0"/>
    <w:pPr>
      <w:widowControl w:val="0"/>
      <w:tabs>
        <w:tab w:val="left" w:pos="204"/>
      </w:tabs>
      <w:autoSpaceDE w:val="0"/>
      <w:autoSpaceDN w:val="0"/>
      <w:adjustRightInd w:val="0"/>
    </w:pPr>
  </w:style>
  <w:style w:type="paragraph" w:customStyle="1" w:styleId="p153">
    <w:name w:val="p153"/>
    <w:basedOn w:val="Normal"/>
    <w:uiPriority w:val="99"/>
    <w:rsid w:val="00BC1DD0"/>
    <w:pPr>
      <w:widowControl w:val="0"/>
      <w:autoSpaceDE w:val="0"/>
      <w:autoSpaceDN w:val="0"/>
      <w:adjustRightInd w:val="0"/>
    </w:pPr>
  </w:style>
  <w:style w:type="paragraph" w:customStyle="1" w:styleId="c54">
    <w:name w:val="c54"/>
    <w:basedOn w:val="Normal"/>
    <w:uiPriority w:val="99"/>
    <w:rsid w:val="00331B21"/>
    <w:pPr>
      <w:widowControl w:val="0"/>
      <w:autoSpaceDE w:val="0"/>
      <w:autoSpaceDN w:val="0"/>
      <w:adjustRightInd w:val="0"/>
      <w:jc w:val="center"/>
    </w:pPr>
  </w:style>
  <w:style w:type="paragraph" w:customStyle="1" w:styleId="Space">
    <w:name w:val="Space"/>
    <w:basedOn w:val="Normal"/>
    <w:rsid w:val="00420728"/>
    <w:pPr>
      <w:ind w:right="-1267"/>
      <w:jc w:val="both"/>
    </w:pPr>
    <w:rPr>
      <w:rFonts w:ascii="Book Antiqua" w:hAnsi="Book Antiqua" w:cs="Book Antiqua"/>
      <w:sz w:val="10"/>
      <w:szCs w:val="10"/>
    </w:rPr>
  </w:style>
  <w:style w:type="paragraph" w:customStyle="1" w:styleId="WPNormal">
    <w:name w:val="WP_Normal"/>
    <w:basedOn w:val="Normal"/>
    <w:uiPriority w:val="99"/>
    <w:rsid w:val="00265939"/>
    <w:pPr>
      <w:autoSpaceDE w:val="0"/>
      <w:autoSpaceDN w:val="0"/>
    </w:pPr>
    <w:rPr>
      <w:rFonts w:ascii="Arial" w:hAnsi="Arial" w:cs="Arial"/>
    </w:rPr>
  </w:style>
  <w:style w:type="paragraph" w:styleId="BodyText">
    <w:name w:val="Body Text"/>
    <w:basedOn w:val="Normal"/>
    <w:link w:val="BodyTextChar"/>
    <w:uiPriority w:val="99"/>
    <w:qFormat/>
    <w:rsid w:val="00265939"/>
  </w:style>
  <w:style w:type="character" w:customStyle="1" w:styleId="BodyTextChar">
    <w:name w:val="Body Text Char"/>
    <w:basedOn w:val="DefaultParagraphFont"/>
    <w:link w:val="BodyText"/>
    <w:uiPriority w:val="99"/>
    <w:locked/>
    <w:rsid w:val="00CA4A3C"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locked/>
    <w:rsid w:val="00E967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7F23"/>
    <w:rPr>
      <w:sz w:val="0"/>
      <w:szCs w:val="0"/>
    </w:rPr>
  </w:style>
  <w:style w:type="paragraph" w:styleId="Header">
    <w:name w:val="header"/>
    <w:basedOn w:val="Normal"/>
    <w:link w:val="HeaderChar"/>
    <w:uiPriority w:val="99"/>
    <w:locked/>
    <w:rsid w:val="00EA7D1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locked/>
    <w:rsid w:val="00EA7D1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81821"/>
  </w:style>
  <w:style w:type="character" w:customStyle="1" w:styleId="bodycopy1">
    <w:name w:val="bodycopy1"/>
    <w:basedOn w:val="DefaultParagraphFont"/>
    <w:rsid w:val="00FD70FC"/>
    <w:rPr>
      <w:rFonts w:ascii="Verdana" w:hAnsi="Verdana" w:hint="default"/>
      <w:b w:val="0"/>
      <w:bCs w:val="0"/>
      <w:strike w:val="0"/>
      <w:dstrike w:val="0"/>
      <w:color w:val="000000"/>
      <w:sz w:val="16"/>
      <w:szCs w:val="16"/>
      <w:u w:val="none"/>
      <w:effect w:val="none"/>
    </w:rPr>
  </w:style>
  <w:style w:type="character" w:customStyle="1" w:styleId="FooterChar">
    <w:name w:val="Footer Char"/>
    <w:basedOn w:val="DefaultParagraphFont"/>
    <w:link w:val="Footer"/>
    <w:uiPriority w:val="99"/>
    <w:rsid w:val="00703C78"/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703C78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387F3B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1E1ED1"/>
    <w:rPr>
      <w:color w:val="808080"/>
    </w:rPr>
  </w:style>
  <w:style w:type="paragraph" w:styleId="Revision">
    <w:name w:val="Revision"/>
    <w:hidden/>
    <w:uiPriority w:val="99"/>
    <w:semiHidden/>
    <w:rsid w:val="004C3A9C"/>
    <w:rPr>
      <w:sz w:val="24"/>
      <w:szCs w:val="24"/>
    </w:rPr>
  </w:style>
  <w:style w:type="character" w:styleId="CommentReference">
    <w:name w:val="annotation reference"/>
    <w:basedOn w:val="DefaultParagraphFont"/>
    <w:uiPriority w:val="99"/>
    <w:rsid w:val="001F72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F72D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F72D9"/>
  </w:style>
  <w:style w:type="paragraph" w:styleId="CommentSubject">
    <w:name w:val="annotation subject"/>
    <w:basedOn w:val="CommentText"/>
    <w:next w:val="CommentText"/>
    <w:link w:val="CommentSubjectChar"/>
    <w:uiPriority w:val="99"/>
    <w:rsid w:val="001F72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1F72D9"/>
    <w:rPr>
      <w:b/>
      <w:bCs/>
    </w:rPr>
  </w:style>
  <w:style w:type="character" w:customStyle="1" w:styleId="apple-converted-space">
    <w:name w:val="apple-converted-space"/>
    <w:basedOn w:val="DefaultParagraphFont"/>
    <w:rsid w:val="00855B59"/>
  </w:style>
  <w:style w:type="paragraph" w:customStyle="1" w:styleId="Default">
    <w:name w:val="Default"/>
    <w:rsid w:val="000C0966"/>
    <w:pPr>
      <w:widowControl w:val="0"/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table" w:customStyle="1" w:styleId="TableGrid1">
    <w:name w:val="Table Grid1"/>
    <w:basedOn w:val="TableNormal"/>
    <w:next w:val="TableGrid"/>
    <w:uiPriority w:val="99"/>
    <w:rsid w:val="00B36F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B36F59"/>
    <w:rPr>
      <w:b/>
      <w:bCs/>
    </w:rPr>
  </w:style>
  <w:style w:type="paragraph" w:customStyle="1" w:styleId="sc-bodytextns">
    <w:name w:val="sc-bodytextns"/>
    <w:basedOn w:val="Normal"/>
    <w:uiPriority w:val="99"/>
    <w:rsid w:val="00B36F59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B36F59"/>
    <w:rPr>
      <w:i/>
      <w:iCs/>
    </w:rPr>
  </w:style>
  <w:style w:type="paragraph" w:customStyle="1" w:styleId="sc-bodytext">
    <w:name w:val="sc-bodytext"/>
    <w:basedOn w:val="Normal"/>
    <w:uiPriority w:val="99"/>
    <w:rsid w:val="00CC0471"/>
    <w:pPr>
      <w:spacing w:before="100" w:beforeAutospacing="1"/>
    </w:pPr>
  </w:style>
  <w:style w:type="character" w:customStyle="1" w:styleId="Heading1Char">
    <w:name w:val="Heading 1 Char"/>
    <w:basedOn w:val="DefaultParagraphFont"/>
    <w:link w:val="Heading1"/>
    <w:uiPriority w:val="9"/>
    <w:rsid w:val="00C163FA"/>
    <w:rPr>
      <w:rFonts w:ascii="Cambria" w:hAnsi="Cambria"/>
      <w:b/>
      <w:bCs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163FA"/>
    <w:rPr>
      <w:rFonts w:ascii="Arial" w:hAnsi="Arial"/>
      <w:b/>
      <w:bCs/>
      <w:sz w:val="26"/>
      <w:szCs w:val="26"/>
    </w:rPr>
  </w:style>
  <w:style w:type="numbering" w:customStyle="1" w:styleId="NoList1">
    <w:name w:val="No List1"/>
    <w:next w:val="NoList"/>
    <w:uiPriority w:val="99"/>
    <w:semiHidden/>
    <w:unhideWhenUsed/>
    <w:rsid w:val="00C163FA"/>
  </w:style>
  <w:style w:type="character" w:styleId="FollowedHyperlink">
    <w:name w:val="FollowedHyperlink"/>
    <w:uiPriority w:val="99"/>
    <w:unhideWhenUsed/>
    <w:rsid w:val="00C163FA"/>
    <w:rPr>
      <w:color w:val="800080"/>
      <w:u w:val="single"/>
    </w:rPr>
  </w:style>
  <w:style w:type="paragraph" w:customStyle="1" w:styleId="ColorfulList-Accent11">
    <w:name w:val="Colorful List - Accent 11"/>
    <w:basedOn w:val="Normal"/>
    <w:uiPriority w:val="34"/>
    <w:qFormat/>
    <w:rsid w:val="00C163FA"/>
    <w:pPr>
      <w:ind w:left="720"/>
      <w:contextualSpacing/>
    </w:pPr>
  </w:style>
  <w:style w:type="paragraph" w:customStyle="1" w:styleId="ColorfulShading-Accent11">
    <w:name w:val="Colorful Shading - Accent 11"/>
    <w:uiPriority w:val="99"/>
    <w:semiHidden/>
    <w:rsid w:val="00C163FA"/>
    <w:rPr>
      <w:sz w:val="24"/>
      <w:szCs w:val="24"/>
    </w:rPr>
  </w:style>
  <w:style w:type="paragraph" w:customStyle="1" w:styleId="Bibliography1">
    <w:name w:val="Bibliography1"/>
    <w:basedOn w:val="Normal"/>
    <w:next w:val="Normal"/>
    <w:uiPriority w:val="37"/>
    <w:rsid w:val="00C163FA"/>
    <w:rPr>
      <w:rFonts w:eastAsia="Calibri"/>
      <w:szCs w:val="22"/>
    </w:rPr>
  </w:style>
  <w:style w:type="character" w:customStyle="1" w:styleId="PlaceholderText1">
    <w:name w:val="Placeholder Text1"/>
    <w:uiPriority w:val="99"/>
    <w:semiHidden/>
    <w:rsid w:val="00C163FA"/>
    <w:rPr>
      <w:color w:val="808080"/>
    </w:rPr>
  </w:style>
  <w:style w:type="character" w:customStyle="1" w:styleId="footer1">
    <w:name w:val="footer1"/>
    <w:uiPriority w:val="99"/>
    <w:rsid w:val="00C163FA"/>
    <w:rPr>
      <w:rFonts w:ascii="Times New Roman" w:hAnsi="Times New Roman" w:cs="Times New Roman" w:hint="default"/>
      <w:sz w:val="20"/>
      <w:szCs w:val="20"/>
    </w:rPr>
  </w:style>
  <w:style w:type="table" w:customStyle="1" w:styleId="TableGrid2">
    <w:name w:val="Table Grid2"/>
    <w:basedOn w:val="TableNormal"/>
    <w:next w:val="TableGrid"/>
    <w:uiPriority w:val="59"/>
    <w:rsid w:val="00C163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C163FA"/>
    <w:rPr>
      <w:rFonts w:ascii="Calibri" w:eastAsia="Calibri" w:hAnsi="Calibri"/>
      <w:sz w:val="22"/>
      <w:szCs w:val="22"/>
    </w:rPr>
  </w:style>
  <w:style w:type="paragraph" w:customStyle="1" w:styleId="Document1">
    <w:name w:val="Document 1"/>
    <w:uiPriority w:val="99"/>
    <w:rsid w:val="00C163FA"/>
    <w:pPr>
      <w:keepNext/>
      <w:keepLines/>
      <w:tabs>
        <w:tab w:val="left" w:pos="-720"/>
      </w:tabs>
      <w:suppressAutoHyphens/>
    </w:pPr>
    <w:rPr>
      <w:rFonts w:ascii="Courier" w:hAnsi="Courier"/>
      <w:sz w:val="24"/>
    </w:rPr>
  </w:style>
  <w:style w:type="paragraph" w:styleId="TOC6">
    <w:name w:val="toc 6"/>
    <w:basedOn w:val="Normal"/>
    <w:next w:val="Normal"/>
    <w:uiPriority w:val="99"/>
    <w:rsid w:val="00C163FA"/>
    <w:pPr>
      <w:tabs>
        <w:tab w:val="left" w:pos="9000"/>
        <w:tab w:val="right" w:pos="9360"/>
      </w:tabs>
      <w:suppressAutoHyphens/>
      <w:ind w:left="720" w:hanging="720"/>
    </w:pPr>
    <w:rPr>
      <w:rFonts w:ascii="Courier" w:hAnsi="Courier"/>
      <w:szCs w:val="20"/>
    </w:rPr>
  </w:style>
  <w:style w:type="paragraph" w:styleId="TOC8">
    <w:name w:val="toc 8"/>
    <w:basedOn w:val="Normal"/>
    <w:next w:val="Normal"/>
    <w:uiPriority w:val="99"/>
    <w:rsid w:val="00C163FA"/>
    <w:pPr>
      <w:tabs>
        <w:tab w:val="left" w:pos="9000"/>
        <w:tab w:val="right" w:pos="9360"/>
      </w:tabs>
      <w:suppressAutoHyphens/>
      <w:ind w:left="720" w:hanging="720"/>
    </w:pPr>
    <w:rPr>
      <w:rFonts w:ascii="Courier" w:hAnsi="Courier"/>
      <w:szCs w:val="20"/>
    </w:rPr>
  </w:style>
  <w:style w:type="paragraph" w:styleId="DocumentMap">
    <w:name w:val="Document Map"/>
    <w:basedOn w:val="Normal"/>
    <w:link w:val="DocumentMapChar"/>
    <w:uiPriority w:val="99"/>
    <w:rsid w:val="00C163FA"/>
    <w:pPr>
      <w:shd w:val="clear" w:color="auto" w:fill="000080"/>
    </w:pPr>
    <w:rPr>
      <w:rFonts w:ascii="Tahoma" w:hAnsi="Tahoma" w:cs="Tahoma"/>
      <w:bCs/>
    </w:rPr>
  </w:style>
  <w:style w:type="character" w:customStyle="1" w:styleId="DocumentMapChar">
    <w:name w:val="Document Map Char"/>
    <w:basedOn w:val="DefaultParagraphFont"/>
    <w:link w:val="DocumentMap"/>
    <w:uiPriority w:val="99"/>
    <w:rsid w:val="00C163FA"/>
    <w:rPr>
      <w:rFonts w:ascii="Tahoma" w:hAnsi="Tahoma" w:cs="Tahoma"/>
      <w:bCs/>
      <w:sz w:val="24"/>
      <w:szCs w:val="24"/>
      <w:shd w:val="clear" w:color="auto" w:fill="000080"/>
    </w:rPr>
  </w:style>
  <w:style w:type="numbering" w:customStyle="1" w:styleId="NoList2">
    <w:name w:val="No List2"/>
    <w:next w:val="NoList"/>
    <w:uiPriority w:val="99"/>
    <w:semiHidden/>
    <w:unhideWhenUsed/>
    <w:rsid w:val="00F0395E"/>
  </w:style>
  <w:style w:type="numbering" w:customStyle="1" w:styleId="NoList3">
    <w:name w:val="No List3"/>
    <w:next w:val="NoList"/>
    <w:uiPriority w:val="99"/>
    <w:semiHidden/>
    <w:unhideWhenUsed/>
    <w:rsid w:val="00F0395E"/>
  </w:style>
  <w:style w:type="table" w:customStyle="1" w:styleId="TableGrid12">
    <w:name w:val="Table Grid12"/>
    <w:basedOn w:val="TableNormal"/>
    <w:next w:val="TableGrid"/>
    <w:uiPriority w:val="99"/>
    <w:rsid w:val="00F039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rFonts w:ascii="Calibri" w:hAnsi="Calibri"/>
        <w:sz w:val="22"/>
      </w:rPr>
    </w:tblStylePr>
  </w:style>
  <w:style w:type="paragraph" w:customStyle="1" w:styleId="TableParagraph">
    <w:name w:val="Table Paragraph"/>
    <w:basedOn w:val="Normal"/>
    <w:uiPriority w:val="1"/>
    <w:qFormat/>
    <w:rsid w:val="00F0395E"/>
    <w:pPr>
      <w:widowControl w:val="0"/>
    </w:pPr>
    <w:rPr>
      <w:rFonts w:asciiTheme="minorHAnsi" w:eastAsiaTheme="minorHAnsi" w:hAnsiTheme="minorHAnsi" w:cstheme="minorBidi"/>
      <w:sz w:val="22"/>
      <w:szCs w:val="22"/>
    </w:rPr>
  </w:style>
  <w:style w:type="numbering" w:customStyle="1" w:styleId="NoList4">
    <w:name w:val="No List4"/>
    <w:next w:val="NoList"/>
    <w:uiPriority w:val="99"/>
    <w:semiHidden/>
    <w:unhideWhenUsed/>
    <w:rsid w:val="00F0395E"/>
  </w:style>
  <w:style w:type="numbering" w:customStyle="1" w:styleId="NoList5">
    <w:name w:val="No List5"/>
    <w:next w:val="NoList"/>
    <w:uiPriority w:val="99"/>
    <w:semiHidden/>
    <w:unhideWhenUsed/>
    <w:rsid w:val="00F0395E"/>
  </w:style>
  <w:style w:type="numbering" w:customStyle="1" w:styleId="NoList6">
    <w:name w:val="No List6"/>
    <w:next w:val="NoList"/>
    <w:uiPriority w:val="99"/>
    <w:semiHidden/>
    <w:unhideWhenUsed/>
    <w:rsid w:val="00F0395E"/>
  </w:style>
  <w:style w:type="numbering" w:customStyle="1" w:styleId="NoList7">
    <w:name w:val="No List7"/>
    <w:next w:val="NoList"/>
    <w:uiPriority w:val="99"/>
    <w:semiHidden/>
    <w:unhideWhenUsed/>
    <w:rsid w:val="00F0395E"/>
  </w:style>
  <w:style w:type="numbering" w:customStyle="1" w:styleId="NoList8">
    <w:name w:val="No List8"/>
    <w:next w:val="NoList"/>
    <w:uiPriority w:val="99"/>
    <w:semiHidden/>
    <w:unhideWhenUsed/>
    <w:rsid w:val="00F0395E"/>
  </w:style>
  <w:style w:type="numbering" w:customStyle="1" w:styleId="NoList9">
    <w:name w:val="No List9"/>
    <w:next w:val="NoList"/>
    <w:uiPriority w:val="99"/>
    <w:semiHidden/>
    <w:unhideWhenUsed/>
    <w:rsid w:val="00F0395E"/>
  </w:style>
  <w:style w:type="numbering" w:customStyle="1" w:styleId="NoList10">
    <w:name w:val="No List10"/>
    <w:next w:val="NoList"/>
    <w:uiPriority w:val="99"/>
    <w:semiHidden/>
    <w:unhideWhenUsed/>
    <w:rsid w:val="00F0395E"/>
  </w:style>
  <w:style w:type="numbering" w:customStyle="1" w:styleId="NoList11">
    <w:name w:val="No List11"/>
    <w:next w:val="NoList"/>
    <w:uiPriority w:val="99"/>
    <w:semiHidden/>
    <w:unhideWhenUsed/>
    <w:rsid w:val="00F0395E"/>
  </w:style>
  <w:style w:type="numbering" w:customStyle="1" w:styleId="NoList12">
    <w:name w:val="No List12"/>
    <w:next w:val="NoList"/>
    <w:uiPriority w:val="99"/>
    <w:semiHidden/>
    <w:unhideWhenUsed/>
    <w:rsid w:val="00F0395E"/>
  </w:style>
  <w:style w:type="numbering" w:customStyle="1" w:styleId="NoList13">
    <w:name w:val="No List13"/>
    <w:next w:val="NoList"/>
    <w:uiPriority w:val="99"/>
    <w:semiHidden/>
    <w:unhideWhenUsed/>
    <w:rsid w:val="00F0395E"/>
  </w:style>
  <w:style w:type="numbering" w:customStyle="1" w:styleId="NoList14">
    <w:name w:val="No List14"/>
    <w:next w:val="NoList"/>
    <w:uiPriority w:val="99"/>
    <w:semiHidden/>
    <w:unhideWhenUsed/>
    <w:rsid w:val="00F0395E"/>
  </w:style>
  <w:style w:type="numbering" w:customStyle="1" w:styleId="NoList15">
    <w:name w:val="No List15"/>
    <w:next w:val="NoList"/>
    <w:uiPriority w:val="99"/>
    <w:semiHidden/>
    <w:unhideWhenUsed/>
    <w:rsid w:val="00F0395E"/>
  </w:style>
  <w:style w:type="numbering" w:customStyle="1" w:styleId="NoList16">
    <w:name w:val="No List16"/>
    <w:next w:val="NoList"/>
    <w:uiPriority w:val="99"/>
    <w:semiHidden/>
    <w:unhideWhenUsed/>
    <w:rsid w:val="00F0395E"/>
  </w:style>
  <w:style w:type="numbering" w:customStyle="1" w:styleId="NoList17">
    <w:name w:val="No List17"/>
    <w:next w:val="NoList"/>
    <w:uiPriority w:val="99"/>
    <w:semiHidden/>
    <w:unhideWhenUsed/>
    <w:rsid w:val="00F0395E"/>
  </w:style>
  <w:style w:type="numbering" w:customStyle="1" w:styleId="NoList18">
    <w:name w:val="No List18"/>
    <w:next w:val="NoList"/>
    <w:uiPriority w:val="99"/>
    <w:semiHidden/>
    <w:unhideWhenUsed/>
    <w:rsid w:val="00F0395E"/>
  </w:style>
  <w:style w:type="numbering" w:customStyle="1" w:styleId="NoList19">
    <w:name w:val="No List19"/>
    <w:next w:val="NoList"/>
    <w:uiPriority w:val="99"/>
    <w:semiHidden/>
    <w:unhideWhenUsed/>
    <w:rsid w:val="00F0395E"/>
  </w:style>
  <w:style w:type="numbering" w:customStyle="1" w:styleId="NoList20">
    <w:name w:val="No List20"/>
    <w:next w:val="NoList"/>
    <w:uiPriority w:val="99"/>
    <w:semiHidden/>
    <w:unhideWhenUsed/>
    <w:rsid w:val="00F0395E"/>
  </w:style>
  <w:style w:type="table" w:customStyle="1" w:styleId="TableGrid11">
    <w:name w:val="Table Grid11"/>
    <w:basedOn w:val="TableNormal"/>
    <w:next w:val="TableGrid"/>
    <w:uiPriority w:val="99"/>
    <w:rsid w:val="00F039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99"/>
    <w:rsid w:val="00F0395E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0">
    <w:name w:val="No List110"/>
    <w:next w:val="NoList"/>
    <w:uiPriority w:val="99"/>
    <w:semiHidden/>
    <w:unhideWhenUsed/>
    <w:rsid w:val="00F0395E"/>
  </w:style>
  <w:style w:type="table" w:customStyle="1" w:styleId="TableGrid211">
    <w:name w:val="Table Grid211"/>
    <w:basedOn w:val="TableNormal"/>
    <w:next w:val="TableGrid"/>
    <w:uiPriority w:val="99"/>
    <w:rsid w:val="00F039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1">
    <w:name w:val="No List111"/>
    <w:next w:val="NoList"/>
    <w:uiPriority w:val="99"/>
    <w:semiHidden/>
    <w:unhideWhenUsed/>
    <w:rsid w:val="00F0395E"/>
  </w:style>
  <w:style w:type="numbering" w:customStyle="1" w:styleId="NoList21">
    <w:name w:val="No List21"/>
    <w:next w:val="NoList"/>
    <w:uiPriority w:val="99"/>
    <w:semiHidden/>
    <w:unhideWhenUsed/>
    <w:rsid w:val="00F0395E"/>
  </w:style>
  <w:style w:type="numbering" w:customStyle="1" w:styleId="NoList31">
    <w:name w:val="No List31"/>
    <w:next w:val="NoList"/>
    <w:uiPriority w:val="99"/>
    <w:semiHidden/>
    <w:unhideWhenUsed/>
    <w:rsid w:val="00F0395E"/>
  </w:style>
  <w:style w:type="table" w:customStyle="1" w:styleId="TableGrid121">
    <w:name w:val="Table Grid121"/>
    <w:basedOn w:val="TableNormal"/>
    <w:next w:val="TableGrid"/>
    <w:uiPriority w:val="99"/>
    <w:rsid w:val="00F039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rFonts w:ascii="Calibri" w:hAnsi="Calibri"/>
        <w:sz w:val="22"/>
      </w:rPr>
    </w:tblStylePr>
  </w:style>
  <w:style w:type="numbering" w:customStyle="1" w:styleId="NoList41">
    <w:name w:val="No List41"/>
    <w:next w:val="NoList"/>
    <w:uiPriority w:val="99"/>
    <w:semiHidden/>
    <w:unhideWhenUsed/>
    <w:rsid w:val="00F0395E"/>
  </w:style>
  <w:style w:type="numbering" w:customStyle="1" w:styleId="NoList51">
    <w:name w:val="No List51"/>
    <w:next w:val="NoList"/>
    <w:uiPriority w:val="99"/>
    <w:semiHidden/>
    <w:unhideWhenUsed/>
    <w:rsid w:val="00F0395E"/>
  </w:style>
  <w:style w:type="numbering" w:customStyle="1" w:styleId="NoList61">
    <w:name w:val="No List61"/>
    <w:next w:val="NoList"/>
    <w:uiPriority w:val="99"/>
    <w:semiHidden/>
    <w:unhideWhenUsed/>
    <w:rsid w:val="00F0395E"/>
  </w:style>
  <w:style w:type="numbering" w:customStyle="1" w:styleId="NoList71">
    <w:name w:val="No List71"/>
    <w:next w:val="NoList"/>
    <w:uiPriority w:val="99"/>
    <w:semiHidden/>
    <w:unhideWhenUsed/>
    <w:rsid w:val="00F0395E"/>
  </w:style>
  <w:style w:type="numbering" w:customStyle="1" w:styleId="NoList81">
    <w:name w:val="No List81"/>
    <w:next w:val="NoList"/>
    <w:uiPriority w:val="99"/>
    <w:semiHidden/>
    <w:unhideWhenUsed/>
    <w:rsid w:val="00F0395E"/>
  </w:style>
  <w:style w:type="numbering" w:customStyle="1" w:styleId="NoList91">
    <w:name w:val="No List91"/>
    <w:next w:val="NoList"/>
    <w:uiPriority w:val="99"/>
    <w:semiHidden/>
    <w:unhideWhenUsed/>
    <w:rsid w:val="00F0395E"/>
  </w:style>
  <w:style w:type="numbering" w:customStyle="1" w:styleId="NoList101">
    <w:name w:val="No List101"/>
    <w:next w:val="NoList"/>
    <w:uiPriority w:val="99"/>
    <w:semiHidden/>
    <w:unhideWhenUsed/>
    <w:rsid w:val="00F0395E"/>
  </w:style>
  <w:style w:type="numbering" w:customStyle="1" w:styleId="NoList1111">
    <w:name w:val="No List1111"/>
    <w:next w:val="NoList"/>
    <w:uiPriority w:val="99"/>
    <w:semiHidden/>
    <w:unhideWhenUsed/>
    <w:rsid w:val="00F0395E"/>
  </w:style>
  <w:style w:type="numbering" w:customStyle="1" w:styleId="NoList121">
    <w:name w:val="No List121"/>
    <w:next w:val="NoList"/>
    <w:uiPriority w:val="99"/>
    <w:semiHidden/>
    <w:unhideWhenUsed/>
    <w:rsid w:val="00F0395E"/>
  </w:style>
  <w:style w:type="numbering" w:customStyle="1" w:styleId="NoList131">
    <w:name w:val="No List131"/>
    <w:next w:val="NoList"/>
    <w:uiPriority w:val="99"/>
    <w:semiHidden/>
    <w:unhideWhenUsed/>
    <w:rsid w:val="00F0395E"/>
  </w:style>
  <w:style w:type="numbering" w:customStyle="1" w:styleId="NoList141">
    <w:name w:val="No List141"/>
    <w:next w:val="NoList"/>
    <w:uiPriority w:val="99"/>
    <w:semiHidden/>
    <w:unhideWhenUsed/>
    <w:rsid w:val="00F0395E"/>
  </w:style>
  <w:style w:type="numbering" w:customStyle="1" w:styleId="NoList151">
    <w:name w:val="No List151"/>
    <w:next w:val="NoList"/>
    <w:uiPriority w:val="99"/>
    <w:semiHidden/>
    <w:unhideWhenUsed/>
    <w:rsid w:val="00F0395E"/>
  </w:style>
  <w:style w:type="numbering" w:customStyle="1" w:styleId="NoList161">
    <w:name w:val="No List161"/>
    <w:next w:val="NoList"/>
    <w:uiPriority w:val="99"/>
    <w:semiHidden/>
    <w:unhideWhenUsed/>
    <w:rsid w:val="00F0395E"/>
  </w:style>
  <w:style w:type="numbering" w:customStyle="1" w:styleId="NoList171">
    <w:name w:val="No List171"/>
    <w:next w:val="NoList"/>
    <w:uiPriority w:val="99"/>
    <w:semiHidden/>
    <w:unhideWhenUsed/>
    <w:rsid w:val="00F0395E"/>
  </w:style>
  <w:style w:type="numbering" w:customStyle="1" w:styleId="NoList181">
    <w:name w:val="No List181"/>
    <w:next w:val="NoList"/>
    <w:uiPriority w:val="99"/>
    <w:semiHidden/>
    <w:unhideWhenUsed/>
    <w:rsid w:val="00F0395E"/>
  </w:style>
  <w:style w:type="numbering" w:customStyle="1" w:styleId="NoList191">
    <w:name w:val="No List191"/>
    <w:next w:val="NoList"/>
    <w:uiPriority w:val="99"/>
    <w:semiHidden/>
    <w:unhideWhenUsed/>
    <w:rsid w:val="00F0395E"/>
  </w:style>
  <w:style w:type="table" w:customStyle="1" w:styleId="TableGrid22">
    <w:name w:val="Table Grid22"/>
    <w:basedOn w:val="TableNormal"/>
    <w:next w:val="TableGrid"/>
    <w:uiPriority w:val="59"/>
    <w:rsid w:val="001E5490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2">
    <w:name w:val="Table Grid212"/>
    <w:basedOn w:val="TableNormal"/>
    <w:next w:val="TableGrid"/>
    <w:uiPriority w:val="99"/>
    <w:rsid w:val="001E54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4-Accent11">
    <w:name w:val="Grid Table 4 - Accent 11"/>
    <w:basedOn w:val="TableNormal"/>
    <w:uiPriority w:val="49"/>
    <w:rsid w:val="00657BBE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numbering" w:customStyle="1" w:styleId="NoList22">
    <w:name w:val="No List22"/>
    <w:next w:val="NoList"/>
    <w:uiPriority w:val="99"/>
    <w:semiHidden/>
    <w:unhideWhenUsed/>
    <w:rsid w:val="00004408"/>
  </w:style>
  <w:style w:type="numbering" w:customStyle="1" w:styleId="NoList23">
    <w:name w:val="No List23"/>
    <w:next w:val="NoList"/>
    <w:uiPriority w:val="99"/>
    <w:semiHidden/>
    <w:unhideWhenUsed/>
    <w:rsid w:val="00004408"/>
  </w:style>
  <w:style w:type="numbering" w:customStyle="1" w:styleId="NoList24">
    <w:name w:val="No List24"/>
    <w:next w:val="NoList"/>
    <w:uiPriority w:val="99"/>
    <w:semiHidden/>
    <w:unhideWhenUsed/>
    <w:rsid w:val="00004408"/>
  </w:style>
  <w:style w:type="paragraph" w:customStyle="1" w:styleId="msolistparagraphcxspfirst">
    <w:name w:val="msolistparagraphcxspfirst"/>
    <w:basedOn w:val="Normal"/>
    <w:uiPriority w:val="99"/>
    <w:semiHidden/>
    <w:rsid w:val="00004408"/>
    <w:pPr>
      <w:ind w:left="720"/>
    </w:pPr>
    <w:rPr>
      <w:rFonts w:eastAsiaTheme="minorHAnsi"/>
    </w:rPr>
  </w:style>
  <w:style w:type="paragraph" w:customStyle="1" w:styleId="msolistparagraphcxspmiddle">
    <w:name w:val="msolistparagraphcxspmiddle"/>
    <w:basedOn w:val="Normal"/>
    <w:uiPriority w:val="99"/>
    <w:semiHidden/>
    <w:rsid w:val="00004408"/>
    <w:pPr>
      <w:ind w:left="720"/>
    </w:pPr>
    <w:rPr>
      <w:rFonts w:eastAsiaTheme="minorHAnsi"/>
    </w:rPr>
  </w:style>
  <w:style w:type="paragraph" w:customStyle="1" w:styleId="msolistparagraphcxsplast">
    <w:name w:val="msolistparagraphcxsplast"/>
    <w:basedOn w:val="Normal"/>
    <w:uiPriority w:val="99"/>
    <w:semiHidden/>
    <w:rsid w:val="00004408"/>
    <w:pPr>
      <w:ind w:left="720"/>
    </w:pPr>
    <w:rPr>
      <w:rFonts w:eastAsiaTheme="minorHAnsi"/>
    </w:rPr>
  </w:style>
  <w:style w:type="paragraph" w:customStyle="1" w:styleId="rowhead0">
    <w:name w:val="rowhead"/>
    <w:basedOn w:val="Normal"/>
    <w:uiPriority w:val="99"/>
    <w:semiHidden/>
    <w:rsid w:val="00004408"/>
    <w:pPr>
      <w:spacing w:before="20" w:after="20"/>
      <w:jc w:val="both"/>
    </w:pPr>
    <w:rPr>
      <w:rFonts w:ascii="Book Antiqua" w:eastAsiaTheme="minorHAnsi" w:hAnsi="Book Antiqua"/>
      <w:b/>
      <w:bCs/>
    </w:rPr>
  </w:style>
  <w:style w:type="paragraph" w:customStyle="1" w:styleId="space0">
    <w:name w:val="space"/>
    <w:basedOn w:val="Normal"/>
    <w:uiPriority w:val="99"/>
    <w:semiHidden/>
    <w:rsid w:val="00004408"/>
    <w:pPr>
      <w:jc w:val="both"/>
    </w:pPr>
    <w:rPr>
      <w:rFonts w:ascii="Book Antiqua" w:eastAsiaTheme="minorHAnsi" w:hAnsi="Book Antiqua"/>
      <w:sz w:val="10"/>
      <w:szCs w:val="10"/>
    </w:rPr>
  </w:style>
  <w:style w:type="paragraph" w:customStyle="1" w:styleId="wpnormal0">
    <w:name w:val="wpnormal"/>
    <w:basedOn w:val="Normal"/>
    <w:uiPriority w:val="99"/>
    <w:semiHidden/>
    <w:rsid w:val="00004408"/>
    <w:rPr>
      <w:rFonts w:ascii="Arial" w:eastAsiaTheme="minorHAnsi" w:hAnsi="Arial" w:cs="Arial"/>
    </w:rPr>
  </w:style>
  <w:style w:type="paragraph" w:customStyle="1" w:styleId="default0">
    <w:name w:val="default"/>
    <w:basedOn w:val="Normal"/>
    <w:uiPriority w:val="99"/>
    <w:semiHidden/>
    <w:rsid w:val="00004408"/>
    <w:rPr>
      <w:rFonts w:ascii="Garamond" w:eastAsiaTheme="minorHAnsi" w:hAnsi="Garamond"/>
      <w:color w:val="000000"/>
    </w:rPr>
  </w:style>
  <w:style w:type="paragraph" w:customStyle="1" w:styleId="tableparagraph0">
    <w:name w:val="tableparagraph"/>
    <w:basedOn w:val="Normal"/>
    <w:uiPriority w:val="99"/>
    <w:semiHidden/>
    <w:rsid w:val="00004408"/>
    <w:rPr>
      <w:rFonts w:ascii="Calibri" w:eastAsiaTheme="minorHAnsi" w:hAnsi="Calibri" w:cs="Calibri"/>
      <w:sz w:val="22"/>
      <w:szCs w:val="22"/>
    </w:rPr>
  </w:style>
  <w:style w:type="paragraph" w:customStyle="1" w:styleId="msochpdefault">
    <w:name w:val="msochpdefault"/>
    <w:basedOn w:val="Normal"/>
    <w:uiPriority w:val="99"/>
    <w:semiHidden/>
    <w:rsid w:val="00004408"/>
    <w:rPr>
      <w:rFonts w:ascii="Calibri" w:eastAsiaTheme="minorHAnsi" w:hAnsi="Calibri" w:cs="Calibri"/>
    </w:rPr>
  </w:style>
  <w:style w:type="character" w:customStyle="1" w:styleId="emailstyle17">
    <w:name w:val="emailstyle17"/>
    <w:basedOn w:val="DefaultParagraphFont"/>
    <w:rsid w:val="00004408"/>
    <w:rPr>
      <w:rFonts w:ascii="Calibri" w:hAnsi="Calibri" w:cs="Calibri" w:hint="default"/>
      <w:color w:val="auto"/>
    </w:rPr>
  </w:style>
  <w:style w:type="character" w:customStyle="1" w:styleId="heading1char0">
    <w:name w:val="heading1char"/>
    <w:basedOn w:val="DefaultParagraphFont"/>
    <w:rsid w:val="00004408"/>
    <w:rPr>
      <w:rFonts w:ascii="Calibri Light" w:hAnsi="Calibri Light" w:hint="default"/>
      <w:b/>
      <w:bCs/>
      <w:color w:val="2E74B5"/>
    </w:rPr>
  </w:style>
  <w:style w:type="character" w:customStyle="1" w:styleId="heading2char0">
    <w:name w:val="heading2char"/>
    <w:basedOn w:val="DefaultParagraphFont"/>
    <w:rsid w:val="00004408"/>
    <w:rPr>
      <w:rFonts w:ascii="Arial" w:hAnsi="Arial" w:cs="Arial" w:hint="default"/>
      <w:b/>
      <w:bCs/>
      <w:i/>
      <w:iCs/>
    </w:rPr>
  </w:style>
  <w:style w:type="character" w:customStyle="1" w:styleId="heading4char0">
    <w:name w:val="heading4char"/>
    <w:basedOn w:val="DefaultParagraphFont"/>
    <w:rsid w:val="00004408"/>
    <w:rPr>
      <w:rFonts w:ascii="Arial" w:hAnsi="Arial" w:cs="Arial" w:hint="default"/>
      <w:b/>
      <w:bCs/>
    </w:rPr>
  </w:style>
  <w:style w:type="character" w:customStyle="1" w:styleId="heading7char0">
    <w:name w:val="heading7char"/>
    <w:basedOn w:val="DefaultParagraphFont"/>
    <w:rsid w:val="00004408"/>
    <w:rPr>
      <w:rFonts w:ascii="Times New Roman" w:hAnsi="Times New Roman" w:cs="Times New Roman" w:hint="default"/>
    </w:rPr>
  </w:style>
  <w:style w:type="character" w:customStyle="1" w:styleId="heading8char0">
    <w:name w:val="heading8char"/>
    <w:basedOn w:val="DefaultParagraphFont"/>
    <w:rsid w:val="00004408"/>
    <w:rPr>
      <w:rFonts w:ascii="Times New Roman" w:hAnsi="Times New Roman" w:cs="Times New Roman" w:hint="default"/>
      <w:i/>
      <w:iCs/>
    </w:rPr>
  </w:style>
  <w:style w:type="character" w:customStyle="1" w:styleId="commenttextchar0">
    <w:name w:val="commenttextchar"/>
    <w:basedOn w:val="DefaultParagraphFont"/>
    <w:rsid w:val="00004408"/>
    <w:rPr>
      <w:rFonts w:ascii="Times New Roman" w:hAnsi="Times New Roman" w:cs="Times New Roman" w:hint="default"/>
    </w:rPr>
  </w:style>
  <w:style w:type="character" w:customStyle="1" w:styleId="headerchar0">
    <w:name w:val="headerchar"/>
    <w:basedOn w:val="DefaultParagraphFont"/>
    <w:rsid w:val="00004408"/>
    <w:rPr>
      <w:rFonts w:ascii="Times New Roman" w:hAnsi="Times New Roman" w:cs="Times New Roman" w:hint="default"/>
    </w:rPr>
  </w:style>
  <w:style w:type="character" w:customStyle="1" w:styleId="footerchar0">
    <w:name w:val="footerchar"/>
    <w:basedOn w:val="DefaultParagraphFont"/>
    <w:rsid w:val="00004408"/>
    <w:rPr>
      <w:rFonts w:ascii="Times New Roman" w:hAnsi="Times New Roman" w:cs="Times New Roman" w:hint="default"/>
    </w:rPr>
  </w:style>
  <w:style w:type="character" w:customStyle="1" w:styleId="bodytextchar0">
    <w:name w:val="bodytextchar"/>
    <w:basedOn w:val="DefaultParagraphFont"/>
    <w:rsid w:val="00004408"/>
    <w:rPr>
      <w:rFonts w:ascii="Times New Roman" w:hAnsi="Times New Roman" w:cs="Times New Roman" w:hint="default"/>
    </w:rPr>
  </w:style>
  <w:style w:type="character" w:customStyle="1" w:styleId="plaintextchar0">
    <w:name w:val="plaintextchar"/>
    <w:basedOn w:val="DefaultParagraphFont"/>
    <w:rsid w:val="00004408"/>
    <w:rPr>
      <w:rFonts w:ascii="Tahoma" w:hAnsi="Tahoma" w:cs="Tahoma" w:hint="default"/>
    </w:rPr>
  </w:style>
  <w:style w:type="character" w:customStyle="1" w:styleId="commentsubjectchar0">
    <w:name w:val="commentsubjectchar"/>
    <w:basedOn w:val="DefaultParagraphFont"/>
    <w:rsid w:val="00004408"/>
    <w:rPr>
      <w:rFonts w:ascii="Times New Roman" w:hAnsi="Times New Roman" w:cs="Times New Roman" w:hint="default"/>
      <w:b/>
      <w:bCs/>
    </w:rPr>
  </w:style>
  <w:style w:type="character" w:customStyle="1" w:styleId="balloontextchar0">
    <w:name w:val="balloontextchar"/>
    <w:basedOn w:val="DefaultParagraphFont"/>
    <w:rsid w:val="00004408"/>
    <w:rPr>
      <w:rFonts w:ascii="Tahoma" w:hAnsi="Tahoma" w:cs="Tahoma" w:hint="default"/>
    </w:rPr>
  </w:style>
  <w:style w:type="paragraph" w:styleId="Bibliography">
    <w:name w:val="Bibliography"/>
    <w:basedOn w:val="Normal"/>
    <w:next w:val="Normal"/>
    <w:uiPriority w:val="37"/>
    <w:semiHidden/>
    <w:unhideWhenUsed/>
    <w:rsid w:val="007417D8"/>
  </w:style>
  <w:style w:type="paragraph" w:styleId="BlockText">
    <w:name w:val="Block Text"/>
    <w:basedOn w:val="Normal"/>
    <w:semiHidden/>
    <w:unhideWhenUsed/>
    <w:rsid w:val="007417D8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2">
    <w:name w:val="Body Text 2"/>
    <w:basedOn w:val="Normal"/>
    <w:link w:val="BodyText2Char"/>
    <w:semiHidden/>
    <w:unhideWhenUsed/>
    <w:rsid w:val="007417D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7417D8"/>
    <w:rPr>
      <w:sz w:val="24"/>
      <w:szCs w:val="24"/>
    </w:rPr>
  </w:style>
  <w:style w:type="paragraph" w:styleId="BodyText3">
    <w:name w:val="Body Text 3"/>
    <w:basedOn w:val="Normal"/>
    <w:link w:val="BodyText3Char"/>
    <w:semiHidden/>
    <w:unhideWhenUsed/>
    <w:rsid w:val="007417D8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7417D8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rsid w:val="007417D8"/>
    <w:pPr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rsid w:val="007417D8"/>
    <w:rPr>
      <w:rFonts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semiHidden/>
    <w:unhideWhenUsed/>
    <w:rsid w:val="007417D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semiHidden/>
    <w:rsid w:val="007417D8"/>
    <w:rPr>
      <w:sz w:val="24"/>
      <w:szCs w:val="24"/>
    </w:rPr>
  </w:style>
  <w:style w:type="paragraph" w:styleId="BodyTextFirstIndent2">
    <w:name w:val="Body Text First Indent 2"/>
    <w:basedOn w:val="BodyTextIndent"/>
    <w:link w:val="BodyTextFirstIndent2Char"/>
    <w:semiHidden/>
    <w:unhideWhenUsed/>
    <w:rsid w:val="007417D8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7417D8"/>
    <w:rPr>
      <w:sz w:val="24"/>
      <w:szCs w:val="24"/>
    </w:rPr>
  </w:style>
  <w:style w:type="paragraph" w:styleId="BodyTextIndent2">
    <w:name w:val="Body Text Indent 2"/>
    <w:basedOn w:val="Normal"/>
    <w:link w:val="BodyTextIndent2Char"/>
    <w:semiHidden/>
    <w:unhideWhenUsed/>
    <w:rsid w:val="007417D8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7417D8"/>
    <w:rPr>
      <w:sz w:val="24"/>
      <w:szCs w:val="24"/>
    </w:rPr>
  </w:style>
  <w:style w:type="paragraph" w:styleId="BodyTextIndent3">
    <w:name w:val="Body Text Indent 3"/>
    <w:basedOn w:val="Normal"/>
    <w:link w:val="BodyTextIndent3Char"/>
    <w:semiHidden/>
    <w:unhideWhenUsed/>
    <w:rsid w:val="007417D8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7417D8"/>
    <w:rPr>
      <w:sz w:val="16"/>
      <w:szCs w:val="16"/>
    </w:rPr>
  </w:style>
  <w:style w:type="paragraph" w:styleId="Caption">
    <w:name w:val="caption"/>
    <w:basedOn w:val="Normal"/>
    <w:next w:val="Normal"/>
    <w:semiHidden/>
    <w:unhideWhenUsed/>
    <w:qFormat/>
    <w:rsid w:val="007417D8"/>
    <w:pPr>
      <w:spacing w:after="200"/>
    </w:pPr>
    <w:rPr>
      <w:i/>
      <w:iCs/>
      <w:color w:val="1F497D" w:themeColor="text2"/>
      <w:sz w:val="18"/>
      <w:szCs w:val="18"/>
    </w:rPr>
  </w:style>
  <w:style w:type="paragraph" w:styleId="Closing">
    <w:name w:val="Closing"/>
    <w:basedOn w:val="Normal"/>
    <w:link w:val="ClosingChar"/>
    <w:semiHidden/>
    <w:unhideWhenUsed/>
    <w:rsid w:val="007417D8"/>
    <w:pPr>
      <w:ind w:left="4320"/>
    </w:pPr>
  </w:style>
  <w:style w:type="character" w:customStyle="1" w:styleId="ClosingChar">
    <w:name w:val="Closing Char"/>
    <w:basedOn w:val="DefaultParagraphFont"/>
    <w:link w:val="Closing"/>
    <w:semiHidden/>
    <w:rsid w:val="007417D8"/>
    <w:rPr>
      <w:sz w:val="24"/>
      <w:szCs w:val="24"/>
    </w:rPr>
  </w:style>
  <w:style w:type="paragraph" w:styleId="Date">
    <w:name w:val="Date"/>
    <w:basedOn w:val="Normal"/>
    <w:next w:val="Normal"/>
    <w:link w:val="DateChar"/>
    <w:rsid w:val="007417D8"/>
  </w:style>
  <w:style w:type="character" w:customStyle="1" w:styleId="DateChar">
    <w:name w:val="Date Char"/>
    <w:basedOn w:val="DefaultParagraphFont"/>
    <w:link w:val="Date"/>
    <w:rsid w:val="007417D8"/>
    <w:rPr>
      <w:sz w:val="24"/>
      <w:szCs w:val="24"/>
    </w:rPr>
  </w:style>
  <w:style w:type="paragraph" w:styleId="E-mailSignature">
    <w:name w:val="E-mail Signature"/>
    <w:basedOn w:val="Normal"/>
    <w:link w:val="E-mailSignatureChar"/>
    <w:semiHidden/>
    <w:unhideWhenUsed/>
    <w:rsid w:val="007417D8"/>
  </w:style>
  <w:style w:type="character" w:customStyle="1" w:styleId="E-mailSignatureChar">
    <w:name w:val="E-mail Signature Char"/>
    <w:basedOn w:val="DefaultParagraphFont"/>
    <w:link w:val="E-mailSignature"/>
    <w:semiHidden/>
    <w:rsid w:val="007417D8"/>
    <w:rPr>
      <w:sz w:val="24"/>
      <w:szCs w:val="24"/>
    </w:rPr>
  </w:style>
  <w:style w:type="paragraph" w:styleId="EndnoteText">
    <w:name w:val="endnote text"/>
    <w:basedOn w:val="Normal"/>
    <w:link w:val="EndnoteTextChar"/>
    <w:semiHidden/>
    <w:unhideWhenUsed/>
    <w:rsid w:val="007417D8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7417D8"/>
  </w:style>
  <w:style w:type="paragraph" w:styleId="EnvelopeAddress">
    <w:name w:val="envelope address"/>
    <w:basedOn w:val="Normal"/>
    <w:semiHidden/>
    <w:unhideWhenUsed/>
    <w:rsid w:val="007417D8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semiHidden/>
    <w:unhideWhenUsed/>
    <w:rsid w:val="007417D8"/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semiHidden/>
    <w:unhideWhenUsed/>
    <w:rsid w:val="007417D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7417D8"/>
  </w:style>
  <w:style w:type="character" w:customStyle="1" w:styleId="Heading5Char">
    <w:name w:val="Heading 5 Char"/>
    <w:basedOn w:val="DefaultParagraphFont"/>
    <w:link w:val="Heading5"/>
    <w:semiHidden/>
    <w:rsid w:val="007417D8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7417D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9Char">
    <w:name w:val="Heading 9 Char"/>
    <w:basedOn w:val="DefaultParagraphFont"/>
    <w:link w:val="Heading9"/>
    <w:semiHidden/>
    <w:rsid w:val="007417D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HTMLAddress">
    <w:name w:val="HTML Address"/>
    <w:basedOn w:val="Normal"/>
    <w:link w:val="HTMLAddressChar"/>
    <w:semiHidden/>
    <w:unhideWhenUsed/>
    <w:rsid w:val="007417D8"/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7417D8"/>
    <w:rPr>
      <w:i/>
      <w:iCs/>
      <w:sz w:val="24"/>
      <w:szCs w:val="24"/>
    </w:rPr>
  </w:style>
  <w:style w:type="paragraph" w:styleId="HTMLPreformatted">
    <w:name w:val="HTML Preformatted"/>
    <w:basedOn w:val="Normal"/>
    <w:link w:val="HTMLPreformattedChar"/>
    <w:semiHidden/>
    <w:unhideWhenUsed/>
    <w:rsid w:val="007417D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7417D8"/>
    <w:rPr>
      <w:rFonts w:ascii="Consolas" w:hAnsi="Consolas" w:cs="Consolas"/>
    </w:rPr>
  </w:style>
  <w:style w:type="paragraph" w:styleId="Index1">
    <w:name w:val="index 1"/>
    <w:basedOn w:val="Normal"/>
    <w:next w:val="Normal"/>
    <w:autoRedefine/>
    <w:semiHidden/>
    <w:unhideWhenUsed/>
    <w:rsid w:val="007417D8"/>
    <w:pPr>
      <w:ind w:left="240" w:hanging="240"/>
    </w:pPr>
  </w:style>
  <w:style w:type="paragraph" w:styleId="Index2">
    <w:name w:val="index 2"/>
    <w:basedOn w:val="Normal"/>
    <w:next w:val="Normal"/>
    <w:autoRedefine/>
    <w:semiHidden/>
    <w:unhideWhenUsed/>
    <w:rsid w:val="007417D8"/>
    <w:pPr>
      <w:ind w:left="480" w:hanging="240"/>
    </w:pPr>
  </w:style>
  <w:style w:type="paragraph" w:styleId="Index3">
    <w:name w:val="index 3"/>
    <w:basedOn w:val="Normal"/>
    <w:next w:val="Normal"/>
    <w:autoRedefine/>
    <w:semiHidden/>
    <w:unhideWhenUsed/>
    <w:rsid w:val="007417D8"/>
    <w:pPr>
      <w:ind w:left="720" w:hanging="240"/>
    </w:pPr>
  </w:style>
  <w:style w:type="paragraph" w:styleId="Index4">
    <w:name w:val="index 4"/>
    <w:basedOn w:val="Normal"/>
    <w:next w:val="Normal"/>
    <w:autoRedefine/>
    <w:semiHidden/>
    <w:unhideWhenUsed/>
    <w:rsid w:val="007417D8"/>
    <w:pPr>
      <w:ind w:left="960" w:hanging="240"/>
    </w:pPr>
  </w:style>
  <w:style w:type="paragraph" w:styleId="Index5">
    <w:name w:val="index 5"/>
    <w:basedOn w:val="Normal"/>
    <w:next w:val="Normal"/>
    <w:autoRedefine/>
    <w:semiHidden/>
    <w:unhideWhenUsed/>
    <w:rsid w:val="007417D8"/>
    <w:pPr>
      <w:ind w:left="1200" w:hanging="240"/>
    </w:pPr>
  </w:style>
  <w:style w:type="paragraph" w:styleId="Index6">
    <w:name w:val="index 6"/>
    <w:basedOn w:val="Normal"/>
    <w:next w:val="Normal"/>
    <w:autoRedefine/>
    <w:semiHidden/>
    <w:unhideWhenUsed/>
    <w:rsid w:val="007417D8"/>
    <w:pPr>
      <w:ind w:left="1440" w:hanging="240"/>
    </w:pPr>
  </w:style>
  <w:style w:type="paragraph" w:styleId="Index7">
    <w:name w:val="index 7"/>
    <w:basedOn w:val="Normal"/>
    <w:next w:val="Normal"/>
    <w:autoRedefine/>
    <w:semiHidden/>
    <w:unhideWhenUsed/>
    <w:rsid w:val="007417D8"/>
    <w:pPr>
      <w:ind w:left="1680" w:hanging="240"/>
    </w:pPr>
  </w:style>
  <w:style w:type="paragraph" w:styleId="Index8">
    <w:name w:val="index 8"/>
    <w:basedOn w:val="Normal"/>
    <w:next w:val="Normal"/>
    <w:autoRedefine/>
    <w:semiHidden/>
    <w:unhideWhenUsed/>
    <w:rsid w:val="007417D8"/>
    <w:pPr>
      <w:ind w:left="1920" w:hanging="240"/>
    </w:pPr>
  </w:style>
  <w:style w:type="paragraph" w:styleId="Index9">
    <w:name w:val="index 9"/>
    <w:basedOn w:val="Normal"/>
    <w:next w:val="Normal"/>
    <w:autoRedefine/>
    <w:semiHidden/>
    <w:unhideWhenUsed/>
    <w:rsid w:val="007417D8"/>
    <w:pPr>
      <w:ind w:left="2160" w:hanging="240"/>
    </w:pPr>
  </w:style>
  <w:style w:type="paragraph" w:styleId="IndexHeading">
    <w:name w:val="index heading"/>
    <w:basedOn w:val="Normal"/>
    <w:next w:val="Index1"/>
    <w:semiHidden/>
    <w:unhideWhenUsed/>
    <w:rsid w:val="007417D8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17D8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17D8"/>
    <w:rPr>
      <w:i/>
      <w:iCs/>
      <w:color w:val="4F81BD" w:themeColor="accent1"/>
      <w:sz w:val="24"/>
      <w:szCs w:val="24"/>
    </w:rPr>
  </w:style>
  <w:style w:type="paragraph" w:styleId="List">
    <w:name w:val="List"/>
    <w:basedOn w:val="Normal"/>
    <w:semiHidden/>
    <w:unhideWhenUsed/>
    <w:rsid w:val="007417D8"/>
    <w:pPr>
      <w:ind w:left="360" w:hanging="360"/>
      <w:contextualSpacing/>
    </w:pPr>
  </w:style>
  <w:style w:type="paragraph" w:styleId="List2">
    <w:name w:val="List 2"/>
    <w:basedOn w:val="Normal"/>
    <w:semiHidden/>
    <w:unhideWhenUsed/>
    <w:rsid w:val="007417D8"/>
    <w:pPr>
      <w:ind w:left="720" w:hanging="360"/>
      <w:contextualSpacing/>
    </w:pPr>
  </w:style>
  <w:style w:type="paragraph" w:styleId="List3">
    <w:name w:val="List 3"/>
    <w:basedOn w:val="Normal"/>
    <w:semiHidden/>
    <w:unhideWhenUsed/>
    <w:rsid w:val="007417D8"/>
    <w:pPr>
      <w:ind w:left="1080" w:hanging="360"/>
      <w:contextualSpacing/>
    </w:pPr>
  </w:style>
  <w:style w:type="paragraph" w:styleId="List4">
    <w:name w:val="List 4"/>
    <w:basedOn w:val="Normal"/>
    <w:rsid w:val="007417D8"/>
    <w:pPr>
      <w:ind w:left="1440" w:hanging="360"/>
      <w:contextualSpacing/>
    </w:pPr>
  </w:style>
  <w:style w:type="paragraph" w:styleId="List5">
    <w:name w:val="List 5"/>
    <w:basedOn w:val="Normal"/>
    <w:rsid w:val="007417D8"/>
    <w:pPr>
      <w:ind w:left="1800" w:hanging="360"/>
      <w:contextualSpacing/>
    </w:pPr>
  </w:style>
  <w:style w:type="paragraph" w:styleId="ListBullet">
    <w:name w:val="List Bullet"/>
    <w:basedOn w:val="Normal"/>
    <w:semiHidden/>
    <w:unhideWhenUsed/>
    <w:rsid w:val="007417D8"/>
    <w:pPr>
      <w:numPr>
        <w:numId w:val="41"/>
      </w:numPr>
      <w:contextualSpacing/>
    </w:pPr>
  </w:style>
  <w:style w:type="paragraph" w:styleId="ListBullet2">
    <w:name w:val="List Bullet 2"/>
    <w:basedOn w:val="Normal"/>
    <w:semiHidden/>
    <w:unhideWhenUsed/>
    <w:rsid w:val="007417D8"/>
    <w:pPr>
      <w:numPr>
        <w:numId w:val="42"/>
      </w:numPr>
      <w:contextualSpacing/>
    </w:pPr>
  </w:style>
  <w:style w:type="paragraph" w:styleId="ListBullet3">
    <w:name w:val="List Bullet 3"/>
    <w:basedOn w:val="Normal"/>
    <w:semiHidden/>
    <w:unhideWhenUsed/>
    <w:rsid w:val="007417D8"/>
    <w:pPr>
      <w:numPr>
        <w:numId w:val="43"/>
      </w:numPr>
      <w:contextualSpacing/>
    </w:pPr>
  </w:style>
  <w:style w:type="paragraph" w:styleId="ListBullet4">
    <w:name w:val="List Bullet 4"/>
    <w:basedOn w:val="Normal"/>
    <w:semiHidden/>
    <w:unhideWhenUsed/>
    <w:rsid w:val="007417D8"/>
    <w:pPr>
      <w:numPr>
        <w:numId w:val="44"/>
      </w:numPr>
      <w:contextualSpacing/>
    </w:pPr>
  </w:style>
  <w:style w:type="paragraph" w:styleId="ListBullet5">
    <w:name w:val="List Bullet 5"/>
    <w:basedOn w:val="Normal"/>
    <w:semiHidden/>
    <w:unhideWhenUsed/>
    <w:rsid w:val="007417D8"/>
    <w:pPr>
      <w:numPr>
        <w:numId w:val="45"/>
      </w:numPr>
      <w:contextualSpacing/>
    </w:pPr>
  </w:style>
  <w:style w:type="paragraph" w:styleId="ListContinue">
    <w:name w:val="List Continue"/>
    <w:basedOn w:val="Normal"/>
    <w:semiHidden/>
    <w:unhideWhenUsed/>
    <w:rsid w:val="007417D8"/>
    <w:pPr>
      <w:spacing w:after="120"/>
      <w:ind w:left="360"/>
      <w:contextualSpacing/>
    </w:pPr>
  </w:style>
  <w:style w:type="paragraph" w:styleId="ListContinue2">
    <w:name w:val="List Continue 2"/>
    <w:basedOn w:val="Normal"/>
    <w:semiHidden/>
    <w:unhideWhenUsed/>
    <w:rsid w:val="007417D8"/>
    <w:pPr>
      <w:spacing w:after="120"/>
      <w:ind w:left="720"/>
      <w:contextualSpacing/>
    </w:pPr>
  </w:style>
  <w:style w:type="paragraph" w:styleId="ListContinue3">
    <w:name w:val="List Continue 3"/>
    <w:basedOn w:val="Normal"/>
    <w:semiHidden/>
    <w:unhideWhenUsed/>
    <w:rsid w:val="007417D8"/>
    <w:pPr>
      <w:spacing w:after="120"/>
      <w:ind w:left="1080"/>
      <w:contextualSpacing/>
    </w:pPr>
  </w:style>
  <w:style w:type="paragraph" w:styleId="ListContinue4">
    <w:name w:val="List Continue 4"/>
    <w:basedOn w:val="Normal"/>
    <w:semiHidden/>
    <w:unhideWhenUsed/>
    <w:rsid w:val="007417D8"/>
    <w:pPr>
      <w:spacing w:after="120"/>
      <w:ind w:left="1440"/>
      <w:contextualSpacing/>
    </w:pPr>
  </w:style>
  <w:style w:type="paragraph" w:styleId="ListContinue5">
    <w:name w:val="List Continue 5"/>
    <w:basedOn w:val="Normal"/>
    <w:semiHidden/>
    <w:unhideWhenUsed/>
    <w:rsid w:val="007417D8"/>
    <w:pPr>
      <w:spacing w:after="120"/>
      <w:ind w:left="1800"/>
      <w:contextualSpacing/>
    </w:pPr>
  </w:style>
  <w:style w:type="paragraph" w:styleId="ListNumber">
    <w:name w:val="List Number"/>
    <w:basedOn w:val="Normal"/>
    <w:rsid w:val="007417D8"/>
    <w:pPr>
      <w:numPr>
        <w:numId w:val="46"/>
      </w:numPr>
      <w:contextualSpacing/>
    </w:pPr>
  </w:style>
  <w:style w:type="paragraph" w:styleId="ListNumber2">
    <w:name w:val="List Number 2"/>
    <w:basedOn w:val="Normal"/>
    <w:semiHidden/>
    <w:unhideWhenUsed/>
    <w:rsid w:val="007417D8"/>
    <w:pPr>
      <w:numPr>
        <w:numId w:val="47"/>
      </w:numPr>
      <w:contextualSpacing/>
    </w:pPr>
  </w:style>
  <w:style w:type="paragraph" w:styleId="ListNumber3">
    <w:name w:val="List Number 3"/>
    <w:basedOn w:val="Normal"/>
    <w:semiHidden/>
    <w:unhideWhenUsed/>
    <w:rsid w:val="007417D8"/>
    <w:pPr>
      <w:numPr>
        <w:numId w:val="48"/>
      </w:numPr>
      <w:contextualSpacing/>
    </w:pPr>
  </w:style>
  <w:style w:type="paragraph" w:styleId="ListNumber4">
    <w:name w:val="List Number 4"/>
    <w:basedOn w:val="Normal"/>
    <w:semiHidden/>
    <w:unhideWhenUsed/>
    <w:rsid w:val="007417D8"/>
    <w:pPr>
      <w:numPr>
        <w:numId w:val="49"/>
      </w:numPr>
      <w:contextualSpacing/>
    </w:pPr>
  </w:style>
  <w:style w:type="paragraph" w:styleId="ListNumber5">
    <w:name w:val="List Number 5"/>
    <w:basedOn w:val="Normal"/>
    <w:semiHidden/>
    <w:unhideWhenUsed/>
    <w:rsid w:val="007417D8"/>
    <w:pPr>
      <w:numPr>
        <w:numId w:val="50"/>
      </w:numPr>
      <w:contextualSpacing/>
    </w:pPr>
  </w:style>
  <w:style w:type="paragraph" w:styleId="MacroText">
    <w:name w:val="macro"/>
    <w:link w:val="MacroTextChar"/>
    <w:semiHidden/>
    <w:unhideWhenUsed/>
    <w:rsid w:val="007417D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</w:rPr>
  </w:style>
  <w:style w:type="character" w:customStyle="1" w:styleId="MacroTextChar">
    <w:name w:val="Macro Text Char"/>
    <w:basedOn w:val="DefaultParagraphFont"/>
    <w:link w:val="MacroText"/>
    <w:semiHidden/>
    <w:rsid w:val="007417D8"/>
    <w:rPr>
      <w:rFonts w:ascii="Consolas" w:hAnsi="Consolas" w:cs="Consolas"/>
    </w:rPr>
  </w:style>
  <w:style w:type="paragraph" w:styleId="MessageHeader">
    <w:name w:val="Message Header"/>
    <w:basedOn w:val="Normal"/>
    <w:link w:val="MessageHeaderChar"/>
    <w:semiHidden/>
    <w:unhideWhenUsed/>
    <w:rsid w:val="007417D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semiHidden/>
    <w:rsid w:val="007417D8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Indent">
    <w:name w:val="Normal Indent"/>
    <w:basedOn w:val="Normal"/>
    <w:semiHidden/>
    <w:unhideWhenUsed/>
    <w:rsid w:val="007417D8"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unhideWhenUsed/>
    <w:rsid w:val="007417D8"/>
  </w:style>
  <w:style w:type="character" w:customStyle="1" w:styleId="NoteHeadingChar">
    <w:name w:val="Note Heading Char"/>
    <w:basedOn w:val="DefaultParagraphFont"/>
    <w:link w:val="NoteHeading"/>
    <w:semiHidden/>
    <w:rsid w:val="007417D8"/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7417D8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17D8"/>
    <w:rPr>
      <w:i/>
      <w:iCs/>
      <w:color w:val="404040" w:themeColor="text1" w:themeTint="BF"/>
      <w:sz w:val="24"/>
      <w:szCs w:val="24"/>
    </w:rPr>
  </w:style>
  <w:style w:type="paragraph" w:styleId="Salutation">
    <w:name w:val="Salutation"/>
    <w:basedOn w:val="Normal"/>
    <w:next w:val="Normal"/>
    <w:link w:val="SalutationChar"/>
    <w:rsid w:val="007417D8"/>
  </w:style>
  <w:style w:type="character" w:customStyle="1" w:styleId="SalutationChar">
    <w:name w:val="Salutation Char"/>
    <w:basedOn w:val="DefaultParagraphFont"/>
    <w:link w:val="Salutation"/>
    <w:rsid w:val="007417D8"/>
    <w:rPr>
      <w:sz w:val="24"/>
      <w:szCs w:val="24"/>
    </w:rPr>
  </w:style>
  <w:style w:type="paragraph" w:styleId="Signature">
    <w:name w:val="Signature"/>
    <w:basedOn w:val="Normal"/>
    <w:link w:val="SignatureChar"/>
    <w:semiHidden/>
    <w:unhideWhenUsed/>
    <w:rsid w:val="007417D8"/>
    <w:pPr>
      <w:ind w:left="4320"/>
    </w:pPr>
  </w:style>
  <w:style w:type="character" w:customStyle="1" w:styleId="SignatureChar">
    <w:name w:val="Signature Char"/>
    <w:basedOn w:val="DefaultParagraphFont"/>
    <w:link w:val="Signature"/>
    <w:semiHidden/>
    <w:rsid w:val="007417D8"/>
    <w:rPr>
      <w:sz w:val="24"/>
      <w:szCs w:val="24"/>
    </w:rPr>
  </w:style>
  <w:style w:type="paragraph" w:styleId="Subtitle">
    <w:name w:val="Subtitle"/>
    <w:basedOn w:val="Normal"/>
    <w:next w:val="Normal"/>
    <w:link w:val="SubtitleChar"/>
    <w:qFormat/>
    <w:rsid w:val="007417D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7417D8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TableofAuthorities">
    <w:name w:val="table of authorities"/>
    <w:basedOn w:val="Normal"/>
    <w:next w:val="Normal"/>
    <w:semiHidden/>
    <w:unhideWhenUsed/>
    <w:rsid w:val="007417D8"/>
    <w:pPr>
      <w:ind w:left="240" w:hanging="240"/>
    </w:pPr>
  </w:style>
  <w:style w:type="paragraph" w:styleId="TableofFigures">
    <w:name w:val="table of figures"/>
    <w:basedOn w:val="Normal"/>
    <w:next w:val="Normal"/>
    <w:semiHidden/>
    <w:unhideWhenUsed/>
    <w:rsid w:val="007417D8"/>
  </w:style>
  <w:style w:type="paragraph" w:styleId="Title">
    <w:name w:val="Title"/>
    <w:basedOn w:val="Normal"/>
    <w:next w:val="Normal"/>
    <w:link w:val="TitleChar"/>
    <w:uiPriority w:val="10"/>
    <w:qFormat/>
    <w:rsid w:val="007417D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17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semiHidden/>
    <w:unhideWhenUsed/>
    <w:rsid w:val="007417D8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semiHidden/>
    <w:unhideWhenUsed/>
    <w:rsid w:val="007417D8"/>
    <w:pPr>
      <w:spacing w:after="100"/>
    </w:pPr>
  </w:style>
  <w:style w:type="paragraph" w:styleId="TOC2">
    <w:name w:val="toc 2"/>
    <w:basedOn w:val="Normal"/>
    <w:next w:val="Normal"/>
    <w:autoRedefine/>
    <w:semiHidden/>
    <w:unhideWhenUsed/>
    <w:rsid w:val="007417D8"/>
    <w:pPr>
      <w:spacing w:after="100"/>
      <w:ind w:left="240"/>
    </w:pPr>
  </w:style>
  <w:style w:type="paragraph" w:styleId="TOC3">
    <w:name w:val="toc 3"/>
    <w:basedOn w:val="Normal"/>
    <w:next w:val="Normal"/>
    <w:autoRedefine/>
    <w:semiHidden/>
    <w:unhideWhenUsed/>
    <w:rsid w:val="007417D8"/>
    <w:pPr>
      <w:spacing w:after="100"/>
      <w:ind w:left="480"/>
    </w:pPr>
  </w:style>
  <w:style w:type="paragraph" w:styleId="TOC4">
    <w:name w:val="toc 4"/>
    <w:basedOn w:val="Normal"/>
    <w:next w:val="Normal"/>
    <w:autoRedefine/>
    <w:semiHidden/>
    <w:unhideWhenUsed/>
    <w:rsid w:val="007417D8"/>
    <w:pPr>
      <w:spacing w:after="100"/>
      <w:ind w:left="720"/>
    </w:pPr>
  </w:style>
  <w:style w:type="paragraph" w:styleId="TOC5">
    <w:name w:val="toc 5"/>
    <w:basedOn w:val="Normal"/>
    <w:next w:val="Normal"/>
    <w:autoRedefine/>
    <w:semiHidden/>
    <w:unhideWhenUsed/>
    <w:rsid w:val="007417D8"/>
    <w:pPr>
      <w:spacing w:after="100"/>
      <w:ind w:left="960"/>
    </w:pPr>
  </w:style>
  <w:style w:type="paragraph" w:styleId="TOC7">
    <w:name w:val="toc 7"/>
    <w:basedOn w:val="Normal"/>
    <w:next w:val="Normal"/>
    <w:autoRedefine/>
    <w:semiHidden/>
    <w:unhideWhenUsed/>
    <w:rsid w:val="007417D8"/>
    <w:pPr>
      <w:spacing w:after="100"/>
      <w:ind w:left="1440"/>
    </w:pPr>
  </w:style>
  <w:style w:type="paragraph" w:styleId="TOC9">
    <w:name w:val="toc 9"/>
    <w:basedOn w:val="Normal"/>
    <w:next w:val="Normal"/>
    <w:autoRedefine/>
    <w:semiHidden/>
    <w:unhideWhenUsed/>
    <w:rsid w:val="007417D8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417D8"/>
    <w:pPr>
      <w:keepLines/>
      <w:spacing w:after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</w:rPr>
  </w:style>
  <w:style w:type="numbering" w:customStyle="1" w:styleId="NoList25">
    <w:name w:val="No List25"/>
    <w:next w:val="NoList"/>
    <w:uiPriority w:val="99"/>
    <w:semiHidden/>
    <w:unhideWhenUsed/>
    <w:rsid w:val="00A73962"/>
  </w:style>
  <w:style w:type="table" w:customStyle="1" w:styleId="TableGrid3">
    <w:name w:val="Table Grid3"/>
    <w:basedOn w:val="TableNormal"/>
    <w:next w:val="TableGrid"/>
    <w:uiPriority w:val="39"/>
    <w:rsid w:val="00A73962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987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39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39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1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080620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08020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13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8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935639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464064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16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A8BBA7B613AF4CB313B6944A74F2D5" ma:contentTypeVersion="0" ma:contentTypeDescription="Create a new document." ma:contentTypeScope="" ma:versionID="7b72ad4065fd957f758f9838c7c4aff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6A5F6F-802C-4528-ABD7-C2DE7A8031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FFFB8A7-FC39-4F07-82E2-1AF5C8BDE1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38B8B3-FD43-4A07-9025-0A9B5365D170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B070EB74-A7ED-4179-BC8C-89CBAB9D1F66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961760B-B2D3-7B4C-AC7F-286C20C84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1041</Words>
  <Characters>5939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 COAST UNIVERSITY</vt:lpstr>
    </vt:vector>
  </TitlesOfParts>
  <Company>f</Company>
  <LinksUpToDate>false</LinksUpToDate>
  <CharactersWithSpaces>6967</CharactersWithSpaces>
  <SharedDoc>false</SharedDoc>
  <HLinks>
    <vt:vector size="84" baseType="variant">
      <vt:variant>
        <vt:i4>852053</vt:i4>
      </vt:variant>
      <vt:variant>
        <vt:i4>39</vt:i4>
      </vt:variant>
      <vt:variant>
        <vt:i4>0</vt:i4>
      </vt:variant>
      <vt:variant>
        <vt:i4>5</vt:i4>
      </vt:variant>
      <vt:variant>
        <vt:lpwstr>http://www.martindalecenter.com/Nursing.html</vt:lpwstr>
      </vt:variant>
      <vt:variant>
        <vt:lpwstr/>
      </vt:variant>
      <vt:variant>
        <vt:i4>131164</vt:i4>
      </vt:variant>
      <vt:variant>
        <vt:i4>36</vt:i4>
      </vt:variant>
      <vt:variant>
        <vt:i4>0</vt:i4>
      </vt:variant>
      <vt:variant>
        <vt:i4>5</vt:i4>
      </vt:variant>
      <vt:variant>
        <vt:lpwstr>http://www.ninr.nih.gov/</vt:lpwstr>
      </vt:variant>
      <vt:variant>
        <vt:lpwstr/>
      </vt:variant>
      <vt:variant>
        <vt:i4>3997813</vt:i4>
      </vt:variant>
      <vt:variant>
        <vt:i4>33</vt:i4>
      </vt:variant>
      <vt:variant>
        <vt:i4>0</vt:i4>
      </vt:variant>
      <vt:variant>
        <vt:i4>5</vt:i4>
      </vt:variant>
      <vt:variant>
        <vt:lpwstr>http://www.fda.gov/</vt:lpwstr>
      </vt:variant>
      <vt:variant>
        <vt:lpwstr/>
      </vt:variant>
      <vt:variant>
        <vt:i4>3932280</vt:i4>
      </vt:variant>
      <vt:variant>
        <vt:i4>30</vt:i4>
      </vt:variant>
      <vt:variant>
        <vt:i4>0</vt:i4>
      </vt:variant>
      <vt:variant>
        <vt:i4>5</vt:i4>
      </vt:variant>
      <vt:variant>
        <vt:lpwstr>http://www.nih.gov/</vt:lpwstr>
      </vt:variant>
      <vt:variant>
        <vt:lpwstr/>
      </vt:variant>
      <vt:variant>
        <vt:i4>3801205</vt:i4>
      </vt:variant>
      <vt:variant>
        <vt:i4>27</vt:i4>
      </vt:variant>
      <vt:variant>
        <vt:i4>0</vt:i4>
      </vt:variant>
      <vt:variant>
        <vt:i4>5</vt:i4>
      </vt:variant>
      <vt:variant>
        <vt:lpwstr>http://www.cdc.gov/</vt:lpwstr>
      </vt:variant>
      <vt:variant>
        <vt:lpwstr/>
      </vt:variant>
      <vt:variant>
        <vt:i4>3342374</vt:i4>
      </vt:variant>
      <vt:variant>
        <vt:i4>24</vt:i4>
      </vt:variant>
      <vt:variant>
        <vt:i4>0</vt:i4>
      </vt:variant>
      <vt:variant>
        <vt:i4>5</vt:i4>
      </vt:variant>
      <vt:variant>
        <vt:lpwstr>http://www.nlm.nih.gov/nlmhome.html</vt:lpwstr>
      </vt:variant>
      <vt:variant>
        <vt:lpwstr/>
      </vt:variant>
      <vt:variant>
        <vt:i4>7667810</vt:i4>
      </vt:variant>
      <vt:variant>
        <vt:i4>21</vt:i4>
      </vt:variant>
      <vt:variant>
        <vt:i4>0</vt:i4>
      </vt:variant>
      <vt:variant>
        <vt:i4>5</vt:i4>
      </vt:variant>
      <vt:variant>
        <vt:lpwstr>http://www.ahrq.gov/clinic/uspstfix.htm</vt:lpwstr>
      </vt:variant>
      <vt:variant>
        <vt:lpwstr/>
      </vt:variant>
      <vt:variant>
        <vt:i4>6094850</vt:i4>
      </vt:variant>
      <vt:variant>
        <vt:i4>18</vt:i4>
      </vt:variant>
      <vt:variant>
        <vt:i4>0</vt:i4>
      </vt:variant>
      <vt:variant>
        <vt:i4>5</vt:i4>
      </vt:variant>
      <vt:variant>
        <vt:lpwstr>http://www.guideline.gov/</vt:lpwstr>
      </vt:variant>
      <vt:variant>
        <vt:lpwstr/>
      </vt:variant>
      <vt:variant>
        <vt:i4>4325458</vt:i4>
      </vt:variant>
      <vt:variant>
        <vt:i4>15</vt:i4>
      </vt:variant>
      <vt:variant>
        <vt:i4>0</vt:i4>
      </vt:variant>
      <vt:variant>
        <vt:i4>5</vt:i4>
      </vt:variant>
      <vt:variant>
        <vt:lpwstr>http://www.icsi.org/</vt:lpwstr>
      </vt:variant>
      <vt:variant>
        <vt:lpwstr/>
      </vt:variant>
      <vt:variant>
        <vt:i4>3604539</vt:i4>
      </vt:variant>
      <vt:variant>
        <vt:i4>12</vt:i4>
      </vt:variant>
      <vt:variant>
        <vt:i4>0</vt:i4>
      </vt:variant>
      <vt:variant>
        <vt:i4>5</vt:i4>
      </vt:variant>
      <vt:variant>
        <vt:lpwstr>http://www.ahrq.gov/clinic/</vt:lpwstr>
      </vt:variant>
      <vt:variant>
        <vt:lpwstr/>
      </vt:variant>
      <vt:variant>
        <vt:i4>2424868</vt:i4>
      </vt:variant>
      <vt:variant>
        <vt:i4>9</vt:i4>
      </vt:variant>
      <vt:variant>
        <vt:i4>0</vt:i4>
      </vt:variant>
      <vt:variant>
        <vt:i4>5</vt:i4>
      </vt:variant>
      <vt:variant>
        <vt:lpwstr>http://www.medicine.ox.ac.uk/bandolier/</vt:lpwstr>
      </vt:variant>
      <vt:variant>
        <vt:lpwstr/>
      </vt:variant>
      <vt:variant>
        <vt:i4>6553640</vt:i4>
      </vt:variant>
      <vt:variant>
        <vt:i4>6</vt:i4>
      </vt:variant>
      <vt:variant>
        <vt:i4>0</vt:i4>
      </vt:variant>
      <vt:variant>
        <vt:i4>5</vt:i4>
      </vt:variant>
      <vt:variant>
        <vt:lpwstr>http://www.tripdatabase.com/index.html</vt:lpwstr>
      </vt:variant>
      <vt:variant>
        <vt:lpwstr/>
      </vt:variant>
      <vt:variant>
        <vt:i4>5701710</vt:i4>
      </vt:variant>
      <vt:variant>
        <vt:i4>3</vt:i4>
      </vt:variant>
      <vt:variant>
        <vt:i4>0</vt:i4>
      </vt:variant>
      <vt:variant>
        <vt:i4>5</vt:i4>
      </vt:variant>
      <vt:variant>
        <vt:lpwstr>http://www.crd.york.ac.uk/crdweb/</vt:lpwstr>
      </vt:variant>
      <vt:variant>
        <vt:lpwstr/>
      </vt:variant>
      <vt:variant>
        <vt:i4>4456539</vt:i4>
      </vt:variant>
      <vt:variant>
        <vt:i4>0</vt:i4>
      </vt:variant>
      <vt:variant>
        <vt:i4>0</vt:i4>
      </vt:variant>
      <vt:variant>
        <vt:i4>5</vt:i4>
      </vt:variant>
      <vt:variant>
        <vt:lpwstr>http://www.cochrane.org/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WEST COAST UNIVERSITY</dc:title>
  <dc:creator>Khubi Jani</dc:creator>
  <cp:lastModifiedBy>Microsoft Office User</cp:lastModifiedBy>
  <cp:revision>2</cp:revision>
  <cp:lastPrinted>2017-05-05T18:03:00Z</cp:lastPrinted>
  <dcterms:created xsi:type="dcterms:W3CDTF">2018-07-04T00:48:00Z</dcterms:created>
  <dcterms:modified xsi:type="dcterms:W3CDTF">2018-07-04T00:48:00Z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0x010100D7A8BBA7B613AF4CB313B6944A74F2D5</vt:lpwstr>
  </property>
</Properties>
</file>